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A34F4" w14:textId="2C083A97" w:rsidR="00DA0577" w:rsidRPr="006B3976" w:rsidRDefault="00DA0577" w:rsidP="001C57BB">
      <w:pPr>
        <w:spacing w:line="276" w:lineRule="auto"/>
        <w:ind w:right="-1"/>
        <w:jc w:val="both"/>
        <w:rPr>
          <w:rFonts w:ascii="Century Gothic" w:hAnsi="Century Gothic" w:cs="Calibri"/>
          <w:b/>
          <w:sz w:val="22"/>
          <w:szCs w:val="22"/>
        </w:rPr>
      </w:pPr>
      <w:r w:rsidRPr="006B3976">
        <w:rPr>
          <w:rFonts w:ascii="Century Gothic" w:hAnsi="Century Gothic" w:cs="Calibri"/>
          <w:b/>
          <w:sz w:val="22"/>
          <w:szCs w:val="22"/>
        </w:rPr>
        <w:t>NACIONALNI LABORATORIJ ZA ZDRAVJE, OKOLJE IN HRANO</w:t>
      </w:r>
      <w:r w:rsidR="006B3976" w:rsidRPr="006B3976">
        <w:rPr>
          <w:rFonts w:ascii="Century Gothic" w:hAnsi="Century Gothic" w:cs="Calibri"/>
          <w:b/>
          <w:sz w:val="22"/>
          <w:szCs w:val="22"/>
        </w:rPr>
        <w:t xml:space="preserve">, </w:t>
      </w:r>
      <w:r w:rsidRPr="006B3976">
        <w:rPr>
          <w:rFonts w:ascii="Century Gothic" w:hAnsi="Century Gothic" w:cs="Calibri"/>
          <w:b/>
          <w:sz w:val="22"/>
          <w:szCs w:val="22"/>
        </w:rPr>
        <w:t>Prvomajska ulica</w:t>
      </w:r>
      <w:r w:rsidR="006B3976" w:rsidRPr="006B3976">
        <w:rPr>
          <w:rFonts w:ascii="Century Gothic" w:hAnsi="Century Gothic" w:cs="Calibri"/>
          <w:b/>
          <w:sz w:val="22"/>
          <w:szCs w:val="22"/>
        </w:rPr>
        <w:t xml:space="preserve"> </w:t>
      </w:r>
      <w:r w:rsidRPr="006B3976">
        <w:rPr>
          <w:rFonts w:ascii="Century Gothic" w:hAnsi="Century Gothic" w:cs="Calibri"/>
          <w:b/>
          <w:sz w:val="22"/>
          <w:szCs w:val="22"/>
        </w:rPr>
        <w:t>1</w:t>
      </w:r>
      <w:r w:rsidR="006B3976" w:rsidRPr="006B3976">
        <w:rPr>
          <w:rFonts w:ascii="Century Gothic" w:hAnsi="Century Gothic" w:cs="Calibri"/>
          <w:b/>
          <w:sz w:val="22"/>
          <w:szCs w:val="22"/>
        </w:rPr>
        <w:t xml:space="preserve">, </w:t>
      </w:r>
      <w:r w:rsidRPr="006B3976">
        <w:rPr>
          <w:rFonts w:ascii="Century Gothic" w:hAnsi="Century Gothic" w:cs="Calibri"/>
          <w:b/>
          <w:sz w:val="22"/>
          <w:szCs w:val="22"/>
        </w:rPr>
        <w:t>2000 Maribor</w:t>
      </w:r>
    </w:p>
    <w:p w14:paraId="4E9E2DF6" w14:textId="77777777" w:rsidR="00DA0577" w:rsidRPr="006B3976" w:rsidRDefault="00DA0577" w:rsidP="001C57BB">
      <w:pPr>
        <w:spacing w:line="276" w:lineRule="auto"/>
        <w:ind w:right="965"/>
        <w:jc w:val="both"/>
        <w:rPr>
          <w:rFonts w:ascii="Century Gothic" w:hAnsi="Century Gothic" w:cs="Calibri"/>
          <w:bCs/>
          <w:sz w:val="22"/>
          <w:szCs w:val="22"/>
        </w:rPr>
      </w:pPr>
      <w:r w:rsidRPr="006B3976">
        <w:rPr>
          <w:rFonts w:ascii="Century Gothic" w:hAnsi="Century Gothic" w:cs="Calibri"/>
          <w:bCs/>
          <w:sz w:val="22"/>
          <w:szCs w:val="22"/>
        </w:rPr>
        <w:t>Matična številka: 6489087000</w:t>
      </w:r>
    </w:p>
    <w:p w14:paraId="3537985F" w14:textId="255619FC" w:rsidR="00645165" w:rsidRPr="006B3976" w:rsidRDefault="00DA0577" w:rsidP="001C57BB">
      <w:pPr>
        <w:spacing w:line="276" w:lineRule="auto"/>
        <w:ind w:right="965"/>
        <w:jc w:val="both"/>
        <w:rPr>
          <w:rFonts w:ascii="Century Gothic" w:hAnsi="Century Gothic" w:cs="Calibri"/>
          <w:bCs/>
          <w:sz w:val="22"/>
          <w:szCs w:val="22"/>
        </w:rPr>
      </w:pPr>
      <w:r w:rsidRPr="006B3976">
        <w:rPr>
          <w:rFonts w:ascii="Century Gothic" w:hAnsi="Century Gothic" w:cs="Calibri"/>
          <w:bCs/>
          <w:sz w:val="22"/>
          <w:szCs w:val="22"/>
        </w:rPr>
        <w:t>Davčna številka: SI 19651295</w:t>
      </w:r>
    </w:p>
    <w:p w14:paraId="1CFDFBEE" w14:textId="58A87A93" w:rsidR="006B3976" w:rsidRPr="006B3976" w:rsidRDefault="006B3976" w:rsidP="001C57BB">
      <w:pPr>
        <w:spacing w:line="276" w:lineRule="auto"/>
        <w:ind w:right="965"/>
        <w:jc w:val="both"/>
        <w:rPr>
          <w:rFonts w:ascii="Century Gothic" w:hAnsi="Century Gothic" w:cs="Calibri"/>
          <w:bCs/>
          <w:sz w:val="22"/>
          <w:szCs w:val="22"/>
        </w:rPr>
      </w:pPr>
      <w:r w:rsidRPr="006B3976">
        <w:rPr>
          <w:rFonts w:ascii="Century Gothic" w:hAnsi="Century Gothic" w:cs="Calibri"/>
          <w:bCs/>
          <w:sz w:val="22"/>
          <w:szCs w:val="22"/>
        </w:rPr>
        <w:t>ki ga zastopa Romana Martinčič, direktorica</w:t>
      </w:r>
    </w:p>
    <w:p w14:paraId="5931C495" w14:textId="059F6012" w:rsidR="006B3976" w:rsidRPr="006B3976" w:rsidRDefault="006B3976" w:rsidP="001C57BB">
      <w:pPr>
        <w:spacing w:line="276" w:lineRule="auto"/>
        <w:rPr>
          <w:rFonts w:ascii="Century Gothic" w:hAnsi="Century Gothic" w:cs="Calibri"/>
          <w:bCs/>
          <w:sz w:val="22"/>
          <w:szCs w:val="22"/>
        </w:rPr>
      </w:pPr>
      <w:r w:rsidRPr="006B3976">
        <w:rPr>
          <w:rFonts w:ascii="Century Gothic" w:hAnsi="Century Gothic" w:cs="Calibri"/>
          <w:bCs/>
          <w:sz w:val="22"/>
          <w:szCs w:val="22"/>
        </w:rPr>
        <w:t xml:space="preserve">(v nadaljevanju: </w:t>
      </w:r>
      <w:r>
        <w:rPr>
          <w:rFonts w:ascii="Century Gothic" w:hAnsi="Century Gothic" w:cs="Calibri"/>
          <w:bCs/>
          <w:sz w:val="22"/>
          <w:szCs w:val="22"/>
        </w:rPr>
        <w:t>»</w:t>
      </w:r>
      <w:r w:rsidRPr="006B3976">
        <w:rPr>
          <w:rFonts w:ascii="Century Gothic" w:hAnsi="Century Gothic" w:cs="Calibri"/>
          <w:b/>
          <w:sz w:val="22"/>
          <w:szCs w:val="22"/>
        </w:rPr>
        <w:t>posamezni naročnik</w:t>
      </w:r>
      <w:r>
        <w:rPr>
          <w:rFonts w:ascii="Century Gothic" w:hAnsi="Century Gothic" w:cs="Calibri"/>
          <w:bCs/>
          <w:sz w:val="22"/>
          <w:szCs w:val="22"/>
        </w:rPr>
        <w:t>« ali »</w:t>
      </w:r>
      <w:r w:rsidRPr="006B3976">
        <w:rPr>
          <w:rFonts w:ascii="Century Gothic" w:hAnsi="Century Gothic" w:cs="Calibri"/>
          <w:b/>
          <w:sz w:val="22"/>
          <w:szCs w:val="22"/>
        </w:rPr>
        <w:t>NLZOH</w:t>
      </w:r>
      <w:r>
        <w:rPr>
          <w:rFonts w:ascii="Century Gothic" w:hAnsi="Century Gothic" w:cs="Calibri"/>
          <w:bCs/>
          <w:sz w:val="22"/>
          <w:szCs w:val="22"/>
        </w:rPr>
        <w:t>«</w:t>
      </w:r>
      <w:r w:rsidRPr="006B3976">
        <w:rPr>
          <w:rFonts w:ascii="Century Gothic" w:hAnsi="Century Gothic" w:cs="Calibri"/>
          <w:bCs/>
          <w:sz w:val="22"/>
          <w:szCs w:val="22"/>
        </w:rPr>
        <w:t>)</w:t>
      </w:r>
    </w:p>
    <w:p w14:paraId="3A5260B0" w14:textId="77777777" w:rsidR="00645165" w:rsidRPr="00C75F1E" w:rsidRDefault="00645165" w:rsidP="001C57BB">
      <w:pPr>
        <w:spacing w:line="276" w:lineRule="auto"/>
        <w:ind w:right="965"/>
        <w:jc w:val="both"/>
        <w:rPr>
          <w:rFonts w:ascii="Century Gothic" w:hAnsi="Century Gothic" w:cs="Calibri"/>
          <w:b/>
          <w:sz w:val="22"/>
          <w:szCs w:val="22"/>
        </w:rPr>
      </w:pPr>
    </w:p>
    <w:p w14:paraId="055404BA" w14:textId="77777777" w:rsidR="00645165" w:rsidRPr="00C75F1E" w:rsidRDefault="00645165" w:rsidP="001C57BB">
      <w:pPr>
        <w:spacing w:line="276" w:lineRule="auto"/>
        <w:ind w:right="965"/>
        <w:jc w:val="both"/>
        <w:rPr>
          <w:rFonts w:ascii="Century Gothic" w:hAnsi="Century Gothic" w:cs="Calibri"/>
          <w:szCs w:val="22"/>
        </w:rPr>
      </w:pPr>
      <w:r w:rsidRPr="00C75F1E">
        <w:rPr>
          <w:rFonts w:ascii="Century Gothic" w:hAnsi="Century Gothic" w:cs="Calibri"/>
          <w:sz w:val="22"/>
          <w:szCs w:val="22"/>
        </w:rPr>
        <w:t>in</w:t>
      </w:r>
    </w:p>
    <w:p w14:paraId="0345FD4F" w14:textId="77777777" w:rsidR="00645165" w:rsidRPr="00C75F1E" w:rsidRDefault="00645165" w:rsidP="001C57BB">
      <w:pPr>
        <w:spacing w:line="276" w:lineRule="auto"/>
        <w:ind w:right="965"/>
        <w:jc w:val="both"/>
        <w:rPr>
          <w:rFonts w:ascii="Century Gothic" w:hAnsi="Century Gothic" w:cs="Calibri"/>
          <w:sz w:val="22"/>
          <w:szCs w:val="22"/>
        </w:rPr>
      </w:pPr>
      <w:r w:rsidRPr="00C75F1E">
        <w:rPr>
          <w:rFonts w:ascii="Century Gothic" w:hAnsi="Century Gothic" w:cs="Calibri"/>
          <w:sz w:val="22"/>
          <w:szCs w:val="22"/>
        </w:rPr>
        <w:t xml:space="preserve"> </w:t>
      </w:r>
    </w:p>
    <w:p w14:paraId="0C4E6AD9" w14:textId="2B0AE47C" w:rsidR="006B3976" w:rsidRPr="006B3976" w:rsidRDefault="006B3976" w:rsidP="001C57BB">
      <w:pPr>
        <w:spacing w:line="276" w:lineRule="auto"/>
        <w:rPr>
          <w:rFonts w:ascii="Century Gothic" w:hAnsi="Century Gothic" w:cs="Calibri"/>
          <w:b/>
          <w:sz w:val="22"/>
          <w:szCs w:val="22"/>
        </w:rPr>
      </w:pPr>
      <w:r w:rsidRPr="006B3976">
        <w:rPr>
          <w:rFonts w:ascii="Century Gothic" w:hAnsi="Century Gothic" w:cs="Calibri"/>
          <w:b/>
          <w:sz w:val="22"/>
          <w:szCs w:val="22"/>
        </w:rPr>
        <w:t>NACIONALNI INŠTITUT ZA JAVNO ZDRAVJE</w:t>
      </w:r>
      <w:r>
        <w:rPr>
          <w:rFonts w:ascii="Century Gothic" w:hAnsi="Century Gothic" w:cs="Calibri"/>
          <w:b/>
          <w:sz w:val="22"/>
          <w:szCs w:val="22"/>
        </w:rPr>
        <w:t xml:space="preserve">, </w:t>
      </w:r>
      <w:r w:rsidRPr="006B3976">
        <w:rPr>
          <w:rFonts w:ascii="Century Gothic" w:hAnsi="Century Gothic" w:cs="Calibri"/>
          <w:b/>
          <w:sz w:val="22"/>
          <w:szCs w:val="22"/>
        </w:rPr>
        <w:t>Trubarjeva cesta 2</w:t>
      </w:r>
      <w:r>
        <w:rPr>
          <w:rFonts w:ascii="Century Gothic" w:hAnsi="Century Gothic" w:cs="Calibri"/>
          <w:b/>
          <w:sz w:val="22"/>
          <w:szCs w:val="22"/>
        </w:rPr>
        <w:t xml:space="preserve">, </w:t>
      </w:r>
      <w:r w:rsidRPr="006B3976">
        <w:rPr>
          <w:rFonts w:ascii="Century Gothic" w:hAnsi="Century Gothic" w:cs="Calibri"/>
          <w:b/>
          <w:sz w:val="22"/>
          <w:szCs w:val="22"/>
        </w:rPr>
        <w:t>1000 Ljubljana</w:t>
      </w:r>
    </w:p>
    <w:p w14:paraId="3765CEEB" w14:textId="77777777" w:rsidR="006B3976" w:rsidRPr="006B3976" w:rsidRDefault="006B3976" w:rsidP="001C57BB">
      <w:pPr>
        <w:spacing w:line="276" w:lineRule="auto"/>
        <w:rPr>
          <w:rFonts w:ascii="Century Gothic" w:hAnsi="Century Gothic" w:cs="Calibri"/>
          <w:bCs/>
          <w:sz w:val="22"/>
          <w:szCs w:val="22"/>
        </w:rPr>
      </w:pPr>
      <w:r w:rsidRPr="006B3976">
        <w:rPr>
          <w:rFonts w:ascii="Century Gothic" w:hAnsi="Century Gothic" w:cs="Calibri"/>
          <w:bCs/>
          <w:sz w:val="22"/>
          <w:szCs w:val="22"/>
        </w:rPr>
        <w:t>Matična številka: 6462642000</w:t>
      </w:r>
    </w:p>
    <w:p w14:paraId="2F1379D8" w14:textId="57BFCDCD" w:rsidR="00645165" w:rsidRDefault="006B3976" w:rsidP="001C57BB">
      <w:pPr>
        <w:spacing w:line="276" w:lineRule="auto"/>
        <w:rPr>
          <w:rFonts w:ascii="Century Gothic" w:hAnsi="Century Gothic" w:cs="Calibri"/>
          <w:bCs/>
          <w:sz w:val="22"/>
          <w:szCs w:val="22"/>
        </w:rPr>
      </w:pPr>
      <w:r w:rsidRPr="006B3976">
        <w:rPr>
          <w:rFonts w:ascii="Century Gothic" w:hAnsi="Century Gothic" w:cs="Calibri"/>
          <w:bCs/>
          <w:sz w:val="22"/>
          <w:szCs w:val="22"/>
        </w:rPr>
        <w:t>Davčna številka: SI 44724535</w:t>
      </w:r>
    </w:p>
    <w:p w14:paraId="10929E5E" w14:textId="2F356F8D" w:rsidR="006B3976" w:rsidRDefault="006B3976" w:rsidP="001C57BB">
      <w:pPr>
        <w:spacing w:line="276" w:lineRule="auto"/>
        <w:rPr>
          <w:rFonts w:ascii="Century Gothic" w:hAnsi="Century Gothic" w:cs="Calibri"/>
          <w:bCs/>
          <w:sz w:val="22"/>
          <w:szCs w:val="22"/>
        </w:rPr>
      </w:pPr>
      <w:r>
        <w:rPr>
          <w:rFonts w:ascii="Century Gothic" w:hAnsi="Century Gothic" w:cs="Calibri"/>
          <w:bCs/>
          <w:sz w:val="22"/>
          <w:szCs w:val="22"/>
        </w:rPr>
        <w:t>Ki ga zastopa B</w:t>
      </w:r>
      <w:r w:rsidRPr="006B3976">
        <w:rPr>
          <w:rFonts w:ascii="Century Gothic" w:hAnsi="Century Gothic" w:cs="Calibri"/>
          <w:bCs/>
          <w:sz w:val="22"/>
          <w:szCs w:val="22"/>
        </w:rPr>
        <w:t xml:space="preserve">ranko </w:t>
      </w:r>
      <w:r>
        <w:rPr>
          <w:rFonts w:ascii="Century Gothic" w:hAnsi="Century Gothic" w:cs="Calibri"/>
          <w:bCs/>
          <w:sz w:val="22"/>
          <w:szCs w:val="22"/>
        </w:rPr>
        <w:t>G</w:t>
      </w:r>
      <w:r w:rsidRPr="006B3976">
        <w:rPr>
          <w:rFonts w:ascii="Century Gothic" w:hAnsi="Century Gothic" w:cs="Calibri"/>
          <w:bCs/>
          <w:sz w:val="22"/>
          <w:szCs w:val="22"/>
        </w:rPr>
        <w:t>abrovec, direktor</w:t>
      </w:r>
    </w:p>
    <w:p w14:paraId="5C51E4BB" w14:textId="47C9C5EA" w:rsidR="006B3976" w:rsidRPr="006B3976" w:rsidRDefault="006B3976" w:rsidP="001C57BB">
      <w:pPr>
        <w:spacing w:line="276" w:lineRule="auto"/>
        <w:rPr>
          <w:rFonts w:ascii="Century Gothic" w:hAnsi="Century Gothic" w:cs="Calibri"/>
          <w:bCs/>
          <w:sz w:val="22"/>
          <w:szCs w:val="22"/>
        </w:rPr>
      </w:pPr>
      <w:r w:rsidRPr="006B3976">
        <w:rPr>
          <w:rFonts w:ascii="Century Gothic" w:hAnsi="Century Gothic" w:cs="Calibri"/>
          <w:bCs/>
          <w:sz w:val="22"/>
          <w:szCs w:val="22"/>
        </w:rPr>
        <w:t xml:space="preserve">(v nadaljevanju: </w:t>
      </w:r>
      <w:r>
        <w:rPr>
          <w:rFonts w:ascii="Century Gothic" w:hAnsi="Century Gothic" w:cs="Calibri"/>
          <w:bCs/>
          <w:sz w:val="22"/>
          <w:szCs w:val="22"/>
        </w:rPr>
        <w:t>»</w:t>
      </w:r>
      <w:r w:rsidRPr="006B3976">
        <w:rPr>
          <w:rFonts w:ascii="Century Gothic" w:hAnsi="Century Gothic" w:cs="Calibri"/>
          <w:b/>
          <w:sz w:val="22"/>
          <w:szCs w:val="22"/>
        </w:rPr>
        <w:t>posamezni naročnik</w:t>
      </w:r>
      <w:r>
        <w:rPr>
          <w:rFonts w:ascii="Century Gothic" w:hAnsi="Century Gothic" w:cs="Calibri"/>
          <w:bCs/>
          <w:sz w:val="22"/>
          <w:szCs w:val="22"/>
        </w:rPr>
        <w:t>« ali »</w:t>
      </w:r>
      <w:r w:rsidRPr="006B3976">
        <w:rPr>
          <w:rFonts w:ascii="Century Gothic" w:hAnsi="Century Gothic" w:cs="Calibri"/>
          <w:b/>
          <w:sz w:val="22"/>
          <w:szCs w:val="22"/>
        </w:rPr>
        <w:t>NIJZ</w:t>
      </w:r>
      <w:r>
        <w:rPr>
          <w:rFonts w:ascii="Century Gothic" w:hAnsi="Century Gothic" w:cs="Calibri"/>
          <w:bCs/>
          <w:sz w:val="22"/>
          <w:szCs w:val="22"/>
        </w:rPr>
        <w:t>«</w:t>
      </w:r>
      <w:r w:rsidRPr="006B3976">
        <w:rPr>
          <w:rFonts w:ascii="Century Gothic" w:hAnsi="Century Gothic" w:cs="Calibri"/>
          <w:bCs/>
          <w:sz w:val="22"/>
          <w:szCs w:val="22"/>
        </w:rPr>
        <w:t>)</w:t>
      </w:r>
    </w:p>
    <w:p w14:paraId="62AB2FB4" w14:textId="77777777" w:rsidR="006B3976" w:rsidRPr="006B3976" w:rsidRDefault="006B3976" w:rsidP="001C57BB">
      <w:pPr>
        <w:spacing w:line="276" w:lineRule="auto"/>
        <w:rPr>
          <w:rFonts w:ascii="Century Gothic" w:hAnsi="Century Gothic" w:cs="Calibri"/>
          <w:bCs/>
          <w:sz w:val="22"/>
          <w:szCs w:val="22"/>
        </w:rPr>
      </w:pPr>
    </w:p>
    <w:p w14:paraId="19362B84" w14:textId="36ED324B" w:rsidR="00645165" w:rsidRDefault="006B3976" w:rsidP="001C57BB">
      <w:pPr>
        <w:spacing w:line="276" w:lineRule="auto"/>
        <w:rPr>
          <w:rFonts w:ascii="Century Gothic" w:hAnsi="Century Gothic" w:cs="Calibri"/>
          <w:bCs/>
          <w:sz w:val="22"/>
          <w:szCs w:val="22"/>
        </w:rPr>
      </w:pPr>
      <w:r w:rsidRPr="006B3976">
        <w:rPr>
          <w:rFonts w:ascii="Century Gothic" w:hAnsi="Century Gothic" w:cs="Calibri"/>
          <w:bCs/>
          <w:sz w:val="22"/>
          <w:szCs w:val="22"/>
        </w:rPr>
        <w:t xml:space="preserve">(v nadaljevanju oba skupaj: </w:t>
      </w:r>
      <w:r>
        <w:rPr>
          <w:rFonts w:ascii="Century Gothic" w:hAnsi="Century Gothic" w:cs="Calibri"/>
          <w:bCs/>
          <w:sz w:val="22"/>
          <w:szCs w:val="22"/>
        </w:rPr>
        <w:t>»</w:t>
      </w:r>
      <w:r w:rsidRPr="006B3976">
        <w:rPr>
          <w:rFonts w:ascii="Century Gothic" w:hAnsi="Century Gothic" w:cs="Calibri"/>
          <w:b/>
          <w:sz w:val="22"/>
          <w:szCs w:val="22"/>
        </w:rPr>
        <w:t>naročnik</w:t>
      </w:r>
      <w:r>
        <w:rPr>
          <w:rFonts w:ascii="Century Gothic" w:hAnsi="Century Gothic" w:cs="Calibri"/>
          <w:bCs/>
          <w:sz w:val="22"/>
          <w:szCs w:val="22"/>
        </w:rPr>
        <w:t>«</w:t>
      </w:r>
      <w:r w:rsidRPr="006B3976">
        <w:rPr>
          <w:rFonts w:ascii="Century Gothic" w:hAnsi="Century Gothic" w:cs="Calibri"/>
          <w:bCs/>
          <w:sz w:val="22"/>
          <w:szCs w:val="22"/>
        </w:rPr>
        <w:t>)</w:t>
      </w:r>
    </w:p>
    <w:p w14:paraId="657BF908" w14:textId="77777777" w:rsidR="006B3976" w:rsidRPr="006B3976" w:rsidRDefault="006B3976" w:rsidP="001C57BB">
      <w:pPr>
        <w:spacing w:line="276" w:lineRule="auto"/>
        <w:rPr>
          <w:rFonts w:ascii="Century Gothic" w:hAnsi="Century Gothic" w:cs="Calibri"/>
          <w:bCs/>
          <w:sz w:val="22"/>
          <w:szCs w:val="22"/>
        </w:rPr>
      </w:pPr>
    </w:p>
    <w:p w14:paraId="4E301B7A" w14:textId="56207287" w:rsidR="00645165" w:rsidRPr="006B3976" w:rsidRDefault="006B3976" w:rsidP="001C57BB">
      <w:pPr>
        <w:spacing w:line="276" w:lineRule="auto"/>
        <w:rPr>
          <w:rFonts w:ascii="Century Gothic" w:hAnsi="Century Gothic" w:cs="Calibri"/>
          <w:bCs/>
          <w:sz w:val="22"/>
          <w:szCs w:val="22"/>
        </w:rPr>
      </w:pPr>
      <w:r w:rsidRPr="006B3976">
        <w:rPr>
          <w:rFonts w:ascii="Century Gothic" w:hAnsi="Century Gothic" w:cs="Calibri"/>
          <w:bCs/>
          <w:sz w:val="22"/>
          <w:szCs w:val="22"/>
        </w:rPr>
        <w:t>in</w:t>
      </w:r>
    </w:p>
    <w:p w14:paraId="269AFDD3" w14:textId="77777777" w:rsidR="00645165" w:rsidRPr="00C75F1E" w:rsidRDefault="00645165" w:rsidP="001C57BB">
      <w:pPr>
        <w:spacing w:line="276" w:lineRule="auto"/>
        <w:rPr>
          <w:rFonts w:ascii="Century Gothic" w:hAnsi="Century Gothic" w:cs="Calibri"/>
          <w:sz w:val="22"/>
          <w:szCs w:val="22"/>
        </w:rPr>
      </w:pPr>
      <w:r w:rsidRPr="00C75F1E">
        <w:rPr>
          <w:rFonts w:ascii="Century Gothic" w:hAnsi="Century Gothic" w:cs="Calibri"/>
          <w:sz w:val="22"/>
          <w:szCs w:val="22"/>
        </w:rPr>
        <w:t>.......... .....................,</w:t>
      </w:r>
    </w:p>
    <w:p w14:paraId="23084DB6" w14:textId="77777777" w:rsidR="00645165" w:rsidRPr="00C75F1E" w:rsidRDefault="00645165" w:rsidP="001C57BB">
      <w:pPr>
        <w:spacing w:line="276" w:lineRule="auto"/>
        <w:rPr>
          <w:rFonts w:ascii="Century Gothic" w:hAnsi="Century Gothic" w:cs="Calibri"/>
          <w:sz w:val="22"/>
          <w:szCs w:val="22"/>
        </w:rPr>
      </w:pPr>
      <w:r w:rsidRPr="00C75F1E">
        <w:rPr>
          <w:rFonts w:ascii="Century Gothic" w:hAnsi="Century Gothic" w:cs="Calibri"/>
          <w:sz w:val="22"/>
          <w:szCs w:val="22"/>
        </w:rPr>
        <w:t xml:space="preserve">Matična številka: .........., </w:t>
      </w:r>
    </w:p>
    <w:p w14:paraId="109A1297" w14:textId="77777777" w:rsidR="00645165" w:rsidRPr="00C75F1E" w:rsidRDefault="00645165" w:rsidP="001C57BB">
      <w:pPr>
        <w:spacing w:line="276" w:lineRule="auto"/>
        <w:rPr>
          <w:rFonts w:ascii="Century Gothic" w:hAnsi="Century Gothic" w:cs="Calibri"/>
          <w:sz w:val="22"/>
          <w:szCs w:val="22"/>
        </w:rPr>
      </w:pPr>
      <w:r w:rsidRPr="00C75F1E">
        <w:rPr>
          <w:rFonts w:ascii="Century Gothic" w:hAnsi="Century Gothic" w:cs="Calibri"/>
          <w:sz w:val="22"/>
          <w:szCs w:val="22"/>
        </w:rPr>
        <w:t xml:space="preserve">Davčna številka: ..........., </w:t>
      </w:r>
    </w:p>
    <w:p w14:paraId="01C7EBAC" w14:textId="77777777" w:rsidR="00645165" w:rsidRPr="00C75F1E" w:rsidRDefault="00645165" w:rsidP="001C57BB">
      <w:pPr>
        <w:spacing w:line="276" w:lineRule="auto"/>
        <w:rPr>
          <w:rFonts w:ascii="Century Gothic" w:hAnsi="Century Gothic" w:cs="Calibri"/>
          <w:sz w:val="22"/>
          <w:szCs w:val="22"/>
        </w:rPr>
      </w:pPr>
      <w:r w:rsidRPr="00C75F1E">
        <w:rPr>
          <w:rFonts w:ascii="Century Gothic" w:hAnsi="Century Gothic" w:cs="Calibri"/>
          <w:sz w:val="22"/>
          <w:szCs w:val="22"/>
        </w:rPr>
        <w:t xml:space="preserve">TRR: .........., </w:t>
      </w:r>
    </w:p>
    <w:p w14:paraId="6DA8DD87" w14:textId="77777777" w:rsidR="00645165" w:rsidRPr="00C75F1E" w:rsidRDefault="00645165" w:rsidP="001C57BB">
      <w:pPr>
        <w:spacing w:line="276" w:lineRule="auto"/>
        <w:rPr>
          <w:rFonts w:ascii="Century Gothic" w:hAnsi="Century Gothic" w:cs="Calibri"/>
          <w:sz w:val="22"/>
          <w:szCs w:val="22"/>
        </w:rPr>
      </w:pPr>
      <w:r w:rsidRPr="00C75F1E">
        <w:rPr>
          <w:rFonts w:ascii="Century Gothic" w:hAnsi="Century Gothic" w:cs="Calibri"/>
          <w:sz w:val="22"/>
          <w:szCs w:val="22"/>
        </w:rPr>
        <w:t>ki ga zastopa ..........</w:t>
      </w:r>
    </w:p>
    <w:p w14:paraId="02477F28" w14:textId="77777777" w:rsidR="00645165" w:rsidRPr="00C75F1E" w:rsidRDefault="00645165" w:rsidP="001C57BB">
      <w:pPr>
        <w:spacing w:line="276" w:lineRule="auto"/>
        <w:rPr>
          <w:rFonts w:ascii="Century Gothic" w:hAnsi="Century Gothic" w:cs="Calibri"/>
          <w:sz w:val="22"/>
          <w:szCs w:val="22"/>
        </w:rPr>
      </w:pPr>
      <w:r w:rsidRPr="00C75F1E">
        <w:rPr>
          <w:rFonts w:ascii="Century Gothic" w:hAnsi="Century Gothic" w:cs="Calibri"/>
          <w:sz w:val="22"/>
          <w:szCs w:val="22"/>
        </w:rPr>
        <w:t>(v nadaljevanju »</w:t>
      </w:r>
      <w:r w:rsidRPr="00C75F1E">
        <w:rPr>
          <w:rFonts w:ascii="Century Gothic" w:hAnsi="Century Gothic" w:cs="Calibri"/>
          <w:b/>
          <w:sz w:val="22"/>
          <w:szCs w:val="22"/>
        </w:rPr>
        <w:t>izvajalec</w:t>
      </w:r>
      <w:r w:rsidRPr="00C75F1E">
        <w:rPr>
          <w:rFonts w:ascii="Century Gothic" w:hAnsi="Century Gothic" w:cs="Calibri"/>
          <w:sz w:val="22"/>
          <w:szCs w:val="22"/>
        </w:rPr>
        <w:t>«)</w:t>
      </w:r>
    </w:p>
    <w:p w14:paraId="0BE5D65C" w14:textId="77777777" w:rsidR="00645165" w:rsidRPr="00C75F1E" w:rsidRDefault="00645165" w:rsidP="001C57BB">
      <w:pPr>
        <w:spacing w:line="276" w:lineRule="auto"/>
        <w:rPr>
          <w:rFonts w:ascii="Century Gothic" w:hAnsi="Century Gothic" w:cs="Calibri"/>
          <w:b/>
          <w:sz w:val="22"/>
          <w:szCs w:val="22"/>
        </w:rPr>
      </w:pPr>
    </w:p>
    <w:p w14:paraId="0B5D3D14" w14:textId="77777777" w:rsidR="00645165" w:rsidRPr="00C75F1E" w:rsidRDefault="00645165" w:rsidP="001C57BB">
      <w:pPr>
        <w:spacing w:line="276" w:lineRule="auto"/>
        <w:rPr>
          <w:rFonts w:ascii="Century Gothic" w:hAnsi="Century Gothic" w:cs="Calibri"/>
          <w:b/>
          <w:sz w:val="22"/>
          <w:szCs w:val="22"/>
        </w:rPr>
      </w:pPr>
    </w:p>
    <w:p w14:paraId="12FCCE79" w14:textId="77777777" w:rsidR="00645165" w:rsidRPr="00C75F1E" w:rsidRDefault="00645165" w:rsidP="001C57BB">
      <w:pPr>
        <w:spacing w:line="276" w:lineRule="auto"/>
        <w:rPr>
          <w:rFonts w:ascii="Century Gothic" w:hAnsi="Century Gothic" w:cs="Calibri"/>
          <w:b/>
          <w:sz w:val="22"/>
          <w:szCs w:val="22"/>
        </w:rPr>
      </w:pPr>
    </w:p>
    <w:p w14:paraId="0789B49B" w14:textId="77777777" w:rsidR="00645165" w:rsidRPr="00C75F1E" w:rsidRDefault="00645165" w:rsidP="001C57BB">
      <w:pPr>
        <w:spacing w:line="276" w:lineRule="auto"/>
        <w:rPr>
          <w:rFonts w:ascii="Century Gothic" w:hAnsi="Century Gothic" w:cs="Calibri"/>
          <w:b/>
          <w:sz w:val="22"/>
          <w:szCs w:val="22"/>
        </w:rPr>
      </w:pPr>
    </w:p>
    <w:p w14:paraId="48E2572E" w14:textId="77777777" w:rsidR="00645165" w:rsidRPr="00C75F1E" w:rsidRDefault="00645165" w:rsidP="001C57BB">
      <w:pPr>
        <w:spacing w:line="276" w:lineRule="auto"/>
        <w:rPr>
          <w:rFonts w:ascii="Century Gothic" w:hAnsi="Century Gothic" w:cs="Calibri"/>
          <w:sz w:val="22"/>
          <w:szCs w:val="22"/>
        </w:rPr>
      </w:pPr>
      <w:r w:rsidRPr="00C75F1E">
        <w:rPr>
          <w:rFonts w:ascii="Century Gothic" w:hAnsi="Century Gothic" w:cs="Calibri"/>
          <w:sz w:val="22"/>
          <w:szCs w:val="22"/>
        </w:rPr>
        <w:t>skleneta</w:t>
      </w:r>
    </w:p>
    <w:p w14:paraId="75B8F42E" w14:textId="0752195B" w:rsidR="007847A2" w:rsidRPr="00C75F1E" w:rsidRDefault="007847A2" w:rsidP="001C57BB">
      <w:pPr>
        <w:spacing w:line="276" w:lineRule="auto"/>
        <w:jc w:val="both"/>
        <w:rPr>
          <w:rFonts w:ascii="Century Gothic" w:hAnsi="Century Gothic" w:cs="Arial"/>
          <w:sz w:val="22"/>
          <w:szCs w:val="22"/>
        </w:rPr>
      </w:pPr>
    </w:p>
    <w:p w14:paraId="73A35FFF" w14:textId="5DA6A35A" w:rsidR="00645165" w:rsidRPr="00C75F1E" w:rsidRDefault="00645165" w:rsidP="001C57BB">
      <w:pPr>
        <w:spacing w:line="276" w:lineRule="auto"/>
        <w:jc w:val="both"/>
        <w:rPr>
          <w:rFonts w:ascii="Century Gothic" w:hAnsi="Century Gothic" w:cs="Arial"/>
          <w:sz w:val="22"/>
          <w:szCs w:val="22"/>
        </w:rPr>
      </w:pPr>
    </w:p>
    <w:p w14:paraId="42E85020" w14:textId="77777777" w:rsidR="00645165" w:rsidRPr="00C75F1E" w:rsidRDefault="00645165" w:rsidP="001C57BB">
      <w:pPr>
        <w:spacing w:line="276" w:lineRule="auto"/>
        <w:jc w:val="both"/>
        <w:rPr>
          <w:rFonts w:ascii="Century Gothic" w:hAnsi="Century Gothic" w:cs="Arial"/>
          <w:sz w:val="22"/>
          <w:szCs w:val="22"/>
        </w:rPr>
      </w:pPr>
    </w:p>
    <w:p w14:paraId="537C87B7" w14:textId="77777777" w:rsidR="007847A2" w:rsidRPr="00C75F1E" w:rsidRDefault="007847A2" w:rsidP="001C57BB">
      <w:pPr>
        <w:spacing w:line="276" w:lineRule="auto"/>
        <w:jc w:val="both"/>
        <w:rPr>
          <w:rFonts w:ascii="Century Gothic" w:hAnsi="Century Gothic" w:cs="Arial"/>
          <w:sz w:val="22"/>
          <w:szCs w:val="22"/>
        </w:rPr>
      </w:pPr>
    </w:p>
    <w:p w14:paraId="454AE685" w14:textId="3164139F" w:rsidR="005F4603" w:rsidRDefault="0080281F" w:rsidP="001C57BB">
      <w:pPr>
        <w:spacing w:line="276" w:lineRule="auto"/>
        <w:jc w:val="center"/>
        <w:rPr>
          <w:rFonts w:ascii="Century Gothic" w:hAnsi="Century Gothic"/>
          <w:caps/>
          <w:color w:val="595959"/>
          <w:sz w:val="80"/>
          <w:szCs w:val="80"/>
        </w:rPr>
      </w:pPr>
      <w:r>
        <w:rPr>
          <w:rFonts w:ascii="Century Gothic" w:hAnsi="Century Gothic"/>
          <w:caps/>
          <w:color w:val="595959"/>
          <w:sz w:val="80"/>
          <w:szCs w:val="80"/>
        </w:rPr>
        <w:t>POGODBO</w:t>
      </w:r>
    </w:p>
    <w:p w14:paraId="72080A48" w14:textId="23BAD83A" w:rsidR="007847A2" w:rsidRPr="00C75F1E" w:rsidRDefault="0080281F" w:rsidP="001C57BB">
      <w:pPr>
        <w:spacing w:line="276" w:lineRule="auto"/>
        <w:jc w:val="center"/>
        <w:rPr>
          <w:rFonts w:ascii="Century Gothic" w:hAnsi="Century Gothic"/>
          <w:caps/>
          <w:color w:val="595959"/>
          <w:sz w:val="22"/>
          <w:szCs w:val="22"/>
        </w:rPr>
      </w:pPr>
      <w:r>
        <w:rPr>
          <w:rFonts w:ascii="Century Gothic" w:hAnsi="Century Gothic"/>
          <w:color w:val="595959"/>
          <w:sz w:val="52"/>
          <w:szCs w:val="52"/>
        </w:rPr>
        <w:t xml:space="preserve">za </w:t>
      </w:r>
      <w:r w:rsidR="006B3976">
        <w:rPr>
          <w:rFonts w:ascii="Century Gothic" w:hAnsi="Century Gothic"/>
          <w:color w:val="595959"/>
          <w:sz w:val="52"/>
          <w:szCs w:val="52"/>
        </w:rPr>
        <w:t>zagotavljanje s</w:t>
      </w:r>
      <w:r w:rsidR="006B3976" w:rsidRPr="006B3976">
        <w:rPr>
          <w:rFonts w:ascii="Century Gothic" w:hAnsi="Century Gothic"/>
          <w:color w:val="595959"/>
          <w:sz w:val="52"/>
          <w:szCs w:val="52"/>
        </w:rPr>
        <w:t>toritev fiksne in mobilne telefonije ter prenosa podatkov</w:t>
      </w:r>
      <w:r w:rsidRPr="00B73003">
        <w:rPr>
          <w:rFonts w:ascii="Century Gothic" w:hAnsi="Century Gothic"/>
          <w:color w:val="595959"/>
          <w:sz w:val="52"/>
          <w:szCs w:val="52"/>
        </w:rPr>
        <w:t xml:space="preserve"> za obdobje 48 mesecev</w:t>
      </w:r>
    </w:p>
    <w:p w14:paraId="66EE5E95" w14:textId="773F0F1A" w:rsidR="001F6CCF" w:rsidRPr="00C75F1E" w:rsidRDefault="00FD7A69" w:rsidP="001C57BB">
      <w:pPr>
        <w:spacing w:line="276" w:lineRule="auto"/>
        <w:jc w:val="both"/>
        <w:rPr>
          <w:rFonts w:ascii="Century Gothic" w:hAnsi="Century Gothic" w:cs="Arial"/>
          <w:sz w:val="22"/>
          <w:szCs w:val="22"/>
        </w:rPr>
      </w:pPr>
      <w:r w:rsidRPr="00C75F1E">
        <w:rPr>
          <w:rFonts w:ascii="Century Gothic" w:hAnsi="Century Gothic"/>
          <w:caps/>
          <w:color w:val="595959"/>
          <w:sz w:val="28"/>
          <w:szCs w:val="80"/>
        </w:rPr>
        <w:br w:type="page"/>
      </w:r>
      <w:r w:rsidR="001F6CCF" w:rsidRPr="00C75F1E">
        <w:rPr>
          <w:rFonts w:ascii="Arial" w:hAnsi="Arial" w:cs="Arial"/>
          <w:sz w:val="20"/>
          <w:szCs w:val="20"/>
        </w:rPr>
        <w:lastRenderedPageBreak/>
        <w:t> </w:t>
      </w:r>
    </w:p>
    <w:p w14:paraId="61AF6859" w14:textId="5CA5AF46" w:rsidR="001F6CCF" w:rsidRPr="00C75F1E" w:rsidRDefault="001F6CCF" w:rsidP="001C57BB">
      <w:pPr>
        <w:pStyle w:val="Naslov1"/>
        <w:numPr>
          <w:ilvl w:val="0"/>
          <w:numId w:val="40"/>
        </w:numPr>
        <w:tabs>
          <w:tab w:val="left" w:pos="709"/>
        </w:tabs>
        <w:spacing w:line="276" w:lineRule="auto"/>
        <w:rPr>
          <w:rFonts w:ascii="Century Gothic" w:hAnsi="Century Gothic"/>
          <w:b/>
          <w:i w:val="0"/>
          <w:sz w:val="22"/>
          <w:szCs w:val="22"/>
          <w:u w:val="none"/>
        </w:rPr>
      </w:pPr>
      <w:r w:rsidRPr="00C75F1E">
        <w:rPr>
          <w:rFonts w:ascii="Century Gothic" w:hAnsi="Century Gothic"/>
          <w:b/>
          <w:i w:val="0"/>
          <w:sz w:val="22"/>
          <w:szCs w:val="22"/>
          <w:u w:val="none"/>
        </w:rPr>
        <w:t>UVODNE DOLOČBE</w:t>
      </w:r>
    </w:p>
    <w:p w14:paraId="2142FF97" w14:textId="486D84E2" w:rsidR="001F6CCF" w:rsidRPr="00C75F1E" w:rsidRDefault="001F6CCF" w:rsidP="001C57BB">
      <w:pPr>
        <w:spacing w:line="276" w:lineRule="auto"/>
        <w:jc w:val="both"/>
        <w:rPr>
          <w:rFonts w:ascii="Century Gothic" w:hAnsi="Century Gothic" w:cs="Arial"/>
          <w:sz w:val="22"/>
          <w:szCs w:val="22"/>
        </w:rPr>
      </w:pPr>
    </w:p>
    <w:p w14:paraId="13F8B3DB" w14:textId="15A4F9E2" w:rsidR="007847A2" w:rsidRPr="00C75F1E" w:rsidRDefault="007847A2" w:rsidP="001C57BB">
      <w:pPr>
        <w:pStyle w:val="Odstavekseznama"/>
        <w:numPr>
          <w:ilvl w:val="0"/>
          <w:numId w:val="25"/>
        </w:numPr>
        <w:spacing w:line="276" w:lineRule="auto"/>
        <w:jc w:val="center"/>
        <w:rPr>
          <w:rFonts w:ascii="Century Gothic" w:hAnsi="Century Gothic" w:cs="Arial"/>
          <w:sz w:val="22"/>
          <w:szCs w:val="22"/>
          <w:lang w:val="sl-SI"/>
        </w:rPr>
      </w:pPr>
      <w:r w:rsidRPr="00C75F1E">
        <w:rPr>
          <w:rFonts w:ascii="Century Gothic" w:hAnsi="Century Gothic" w:cs="Arial"/>
          <w:sz w:val="22"/>
          <w:szCs w:val="22"/>
          <w:lang w:val="sl-SI"/>
        </w:rPr>
        <w:t>člen</w:t>
      </w:r>
    </w:p>
    <w:p w14:paraId="4718A0DD" w14:textId="77777777" w:rsidR="007847A2" w:rsidRPr="00C75F1E" w:rsidRDefault="007847A2" w:rsidP="001C57BB">
      <w:pPr>
        <w:spacing w:line="276" w:lineRule="auto"/>
        <w:ind w:left="360"/>
        <w:jc w:val="center"/>
        <w:rPr>
          <w:rFonts w:ascii="Century Gothic" w:hAnsi="Century Gothic" w:cs="Calibri"/>
          <w:sz w:val="22"/>
          <w:szCs w:val="22"/>
        </w:rPr>
      </w:pPr>
      <w:r w:rsidRPr="00C75F1E">
        <w:rPr>
          <w:rFonts w:ascii="Century Gothic" w:hAnsi="Century Gothic" w:cs="Calibri"/>
          <w:sz w:val="22"/>
          <w:szCs w:val="22"/>
        </w:rPr>
        <w:t>(Uvodna določba)</w:t>
      </w:r>
    </w:p>
    <w:p w14:paraId="16E022FE" w14:textId="77777777" w:rsidR="007847A2" w:rsidRPr="00C75F1E" w:rsidRDefault="007847A2" w:rsidP="001C57BB">
      <w:pPr>
        <w:spacing w:line="276" w:lineRule="auto"/>
        <w:jc w:val="both"/>
        <w:rPr>
          <w:rFonts w:ascii="Century Gothic" w:hAnsi="Century Gothic" w:cs="Arial"/>
          <w:sz w:val="22"/>
          <w:szCs w:val="22"/>
        </w:rPr>
      </w:pPr>
    </w:p>
    <w:p w14:paraId="75634A08" w14:textId="0A93B9E2" w:rsidR="006B3976" w:rsidRPr="006B3976" w:rsidRDefault="006B3976" w:rsidP="001C57BB">
      <w:pPr>
        <w:spacing w:line="276" w:lineRule="auto"/>
        <w:jc w:val="both"/>
        <w:rPr>
          <w:rFonts w:ascii="Century Gothic" w:hAnsi="Century Gothic" w:cs="Arial"/>
          <w:sz w:val="22"/>
          <w:szCs w:val="22"/>
        </w:rPr>
      </w:pPr>
      <w:r w:rsidRPr="006B3976">
        <w:rPr>
          <w:rFonts w:ascii="Century Gothic" w:hAnsi="Century Gothic" w:cs="Arial"/>
          <w:sz w:val="22"/>
          <w:szCs w:val="22"/>
        </w:rPr>
        <w:t xml:space="preserve">Pogodbene stranke uvodoma ugotavljajo, da sta NLZOH in NIJZ (skupaj: naročnik, kadar ni določeno drugače) skupaj pristopila k izvedbi postopka za izbiro izvajalca za </w:t>
      </w:r>
      <w:r>
        <w:rPr>
          <w:rFonts w:ascii="Century Gothic" w:hAnsi="Century Gothic" w:cs="Arial"/>
          <w:sz w:val="22"/>
          <w:szCs w:val="22"/>
        </w:rPr>
        <w:t>zagotavljanje storitev fiksne in mobilne telefonije ter prenosa podatkov.</w:t>
      </w:r>
    </w:p>
    <w:p w14:paraId="7D1C1135" w14:textId="77777777" w:rsidR="006B3976" w:rsidRPr="006B3976" w:rsidRDefault="006B3976" w:rsidP="001C57BB">
      <w:pPr>
        <w:spacing w:line="276" w:lineRule="auto"/>
        <w:jc w:val="both"/>
        <w:rPr>
          <w:rFonts w:ascii="Century Gothic" w:hAnsi="Century Gothic" w:cs="Arial"/>
          <w:sz w:val="22"/>
          <w:szCs w:val="22"/>
        </w:rPr>
      </w:pPr>
    </w:p>
    <w:p w14:paraId="2FAB228C" w14:textId="606F2154" w:rsidR="007847A2" w:rsidRPr="00B73003" w:rsidRDefault="006B3976" w:rsidP="001C57BB">
      <w:pPr>
        <w:spacing w:line="276" w:lineRule="auto"/>
        <w:jc w:val="both"/>
        <w:rPr>
          <w:rFonts w:ascii="Century Gothic" w:hAnsi="Century Gothic" w:cs="Arial"/>
          <w:sz w:val="22"/>
          <w:szCs w:val="22"/>
        </w:rPr>
      </w:pPr>
      <w:r w:rsidRPr="006B3976">
        <w:rPr>
          <w:rFonts w:ascii="Century Gothic" w:hAnsi="Century Gothic" w:cs="Arial"/>
          <w:sz w:val="22"/>
          <w:szCs w:val="22"/>
        </w:rPr>
        <w:t xml:space="preserve">Pogodbene stranke uvodoma ugotavljajo, da </w:t>
      </w:r>
      <w:r w:rsidRPr="0029693A">
        <w:rPr>
          <w:rFonts w:ascii="Century Gothic" w:hAnsi="Century Gothic" w:cs="Arial"/>
          <w:sz w:val="22"/>
          <w:szCs w:val="22"/>
        </w:rPr>
        <w:t>je NLZOH na podlagi</w:t>
      </w:r>
      <w:r w:rsidRPr="006B3976">
        <w:rPr>
          <w:rFonts w:ascii="Century Gothic" w:hAnsi="Century Gothic" w:cs="Arial"/>
          <w:sz w:val="22"/>
          <w:szCs w:val="22"/>
        </w:rPr>
        <w:t xml:space="preserve"> pooblastila izvedel postopek skupnega javnega naročila: »SKUPNO JAVNO NAROČILO JAVNO NAROČILO ZA ZAGOTAVLJANJE STORITEV FIKSNE IN MOBILNE TELEFONIJE TER PODATKOVNIH POVEZAV«, ki je bil objavljen na Portalu javnih naročil pod zaporedno številko objave …………, z dne ………… in da je bil na osnovi izvedenega postopka z odločitvijo o oddaji javnega naročila kot najugodnejši ponudnik izbran izvajalec.</w:t>
      </w:r>
      <w:r w:rsidR="007847A2" w:rsidRPr="00B73003">
        <w:rPr>
          <w:rFonts w:ascii="Century Gothic" w:hAnsi="Century Gothic" w:cs="Arial"/>
          <w:sz w:val="22"/>
          <w:szCs w:val="22"/>
        </w:rPr>
        <w:t xml:space="preserve"> </w:t>
      </w:r>
    </w:p>
    <w:p w14:paraId="058DE827" w14:textId="53591825" w:rsidR="001F6CCF" w:rsidRPr="00B73003" w:rsidRDefault="001F6CCF" w:rsidP="001C57BB">
      <w:pPr>
        <w:spacing w:line="276" w:lineRule="auto"/>
        <w:jc w:val="center"/>
        <w:rPr>
          <w:rFonts w:ascii="Century Gothic" w:hAnsi="Century Gothic" w:cs="Arial"/>
          <w:sz w:val="22"/>
          <w:szCs w:val="22"/>
        </w:rPr>
      </w:pPr>
    </w:p>
    <w:p w14:paraId="300FE57A" w14:textId="6C885A7F" w:rsidR="001F6CCF" w:rsidRPr="00B73003" w:rsidRDefault="001F6CCF" w:rsidP="001C57BB">
      <w:pPr>
        <w:pStyle w:val="Naslov1"/>
        <w:numPr>
          <w:ilvl w:val="0"/>
          <w:numId w:val="40"/>
        </w:numPr>
        <w:tabs>
          <w:tab w:val="left" w:pos="709"/>
        </w:tabs>
        <w:spacing w:line="276" w:lineRule="auto"/>
        <w:rPr>
          <w:rFonts w:ascii="Century Gothic" w:hAnsi="Century Gothic"/>
          <w:b/>
          <w:i w:val="0"/>
          <w:sz w:val="22"/>
          <w:szCs w:val="22"/>
          <w:u w:val="none"/>
        </w:rPr>
      </w:pPr>
      <w:r w:rsidRPr="00B73003">
        <w:rPr>
          <w:rFonts w:ascii="Century Gothic" w:hAnsi="Century Gothic"/>
          <w:b/>
          <w:i w:val="0"/>
          <w:sz w:val="22"/>
          <w:szCs w:val="22"/>
          <w:u w:val="none"/>
        </w:rPr>
        <w:t xml:space="preserve">PREDMET </w:t>
      </w:r>
      <w:r w:rsidR="0080281F" w:rsidRPr="00B73003">
        <w:rPr>
          <w:rFonts w:ascii="Century Gothic" w:hAnsi="Century Gothic"/>
          <w:b/>
          <w:i w:val="0"/>
          <w:sz w:val="22"/>
          <w:szCs w:val="22"/>
          <w:u w:val="none"/>
        </w:rPr>
        <w:t>POGODBE</w:t>
      </w:r>
    </w:p>
    <w:p w14:paraId="160525C5" w14:textId="5C181C23" w:rsidR="007847A2" w:rsidRPr="00B73003" w:rsidRDefault="007847A2" w:rsidP="001C57BB">
      <w:pPr>
        <w:spacing w:line="276" w:lineRule="auto"/>
        <w:jc w:val="both"/>
        <w:rPr>
          <w:rFonts w:ascii="Century Gothic" w:hAnsi="Century Gothic" w:cs="Arial"/>
          <w:sz w:val="22"/>
          <w:szCs w:val="22"/>
        </w:rPr>
      </w:pPr>
    </w:p>
    <w:p w14:paraId="5E86B50E" w14:textId="77777777" w:rsidR="007847A2" w:rsidRPr="00B73003" w:rsidRDefault="007847A2" w:rsidP="001C57BB">
      <w:pPr>
        <w:pStyle w:val="Pripombabesedilo"/>
        <w:numPr>
          <w:ilvl w:val="0"/>
          <w:numId w:val="25"/>
        </w:numPr>
        <w:spacing w:line="276" w:lineRule="auto"/>
        <w:jc w:val="center"/>
        <w:rPr>
          <w:rFonts w:ascii="Century Gothic" w:hAnsi="Century Gothic" w:cs="Arial"/>
          <w:sz w:val="22"/>
          <w:szCs w:val="22"/>
        </w:rPr>
      </w:pPr>
      <w:r w:rsidRPr="00B73003">
        <w:rPr>
          <w:rFonts w:ascii="Century Gothic" w:hAnsi="Century Gothic" w:cs="Arial"/>
          <w:sz w:val="22"/>
          <w:szCs w:val="22"/>
        </w:rPr>
        <w:t>člen</w:t>
      </w:r>
    </w:p>
    <w:p w14:paraId="70DCC6A8" w14:textId="2890E6F5" w:rsidR="007847A2" w:rsidRPr="00B73003" w:rsidRDefault="007847A2" w:rsidP="001C57BB">
      <w:pPr>
        <w:spacing w:line="276" w:lineRule="auto"/>
        <w:jc w:val="center"/>
        <w:rPr>
          <w:rFonts w:ascii="Century Gothic" w:hAnsi="Century Gothic" w:cs="Calibri"/>
          <w:sz w:val="22"/>
          <w:szCs w:val="22"/>
        </w:rPr>
      </w:pPr>
      <w:r w:rsidRPr="00B73003">
        <w:rPr>
          <w:rFonts w:ascii="Century Gothic" w:hAnsi="Century Gothic" w:cs="Calibri"/>
          <w:sz w:val="22"/>
          <w:szCs w:val="22"/>
        </w:rPr>
        <w:t xml:space="preserve">(Predmet </w:t>
      </w:r>
      <w:r w:rsidR="00054C5B" w:rsidRPr="00B73003">
        <w:rPr>
          <w:rFonts w:ascii="Century Gothic" w:hAnsi="Century Gothic" w:cs="Calibri"/>
          <w:sz w:val="22"/>
          <w:szCs w:val="22"/>
        </w:rPr>
        <w:t>pogodbe</w:t>
      </w:r>
      <w:r w:rsidRPr="00B73003">
        <w:rPr>
          <w:rFonts w:ascii="Century Gothic" w:hAnsi="Century Gothic" w:cs="Calibri"/>
          <w:sz w:val="22"/>
          <w:szCs w:val="22"/>
        </w:rPr>
        <w:t>)</w:t>
      </w:r>
    </w:p>
    <w:p w14:paraId="61C6D628" w14:textId="77777777" w:rsidR="001F6CCF" w:rsidRPr="00B73003" w:rsidRDefault="001F6CCF" w:rsidP="001C57BB">
      <w:pPr>
        <w:pStyle w:val="Pripombabesedilo"/>
        <w:tabs>
          <w:tab w:val="num" w:pos="709"/>
        </w:tabs>
        <w:spacing w:line="276" w:lineRule="auto"/>
        <w:ind w:left="567" w:hanging="567"/>
        <w:jc w:val="center"/>
        <w:rPr>
          <w:rFonts w:ascii="Century Gothic" w:hAnsi="Century Gothic" w:cs="Arial"/>
          <w:sz w:val="22"/>
          <w:szCs w:val="22"/>
        </w:rPr>
      </w:pPr>
    </w:p>
    <w:p w14:paraId="6FE52BA6" w14:textId="081BB2B3" w:rsidR="00645165" w:rsidRPr="00054C5B" w:rsidRDefault="001F6CCF" w:rsidP="001C57BB">
      <w:pPr>
        <w:spacing w:line="276" w:lineRule="auto"/>
        <w:jc w:val="both"/>
        <w:rPr>
          <w:rFonts w:ascii="Century Gothic" w:hAnsi="Century Gothic" w:cs="Arial"/>
          <w:sz w:val="22"/>
          <w:szCs w:val="22"/>
        </w:rPr>
      </w:pPr>
      <w:r w:rsidRPr="00B73003">
        <w:rPr>
          <w:rFonts w:ascii="Century Gothic" w:hAnsi="Century Gothic" w:cs="Arial"/>
          <w:sz w:val="22"/>
          <w:szCs w:val="22"/>
        </w:rPr>
        <w:t xml:space="preserve">Predmet </w:t>
      </w:r>
      <w:r w:rsidR="00054C5B" w:rsidRPr="00B73003">
        <w:rPr>
          <w:rFonts w:ascii="Century Gothic" w:hAnsi="Century Gothic" w:cs="Arial"/>
          <w:sz w:val="22"/>
          <w:szCs w:val="22"/>
        </w:rPr>
        <w:t>te pogodbe je</w:t>
      </w:r>
      <w:r w:rsidRPr="00B73003">
        <w:rPr>
          <w:rFonts w:ascii="Century Gothic" w:hAnsi="Century Gothic" w:cs="Arial"/>
          <w:sz w:val="22"/>
          <w:szCs w:val="22"/>
        </w:rPr>
        <w:t xml:space="preserve"> </w:t>
      </w:r>
      <w:r w:rsidR="006B3976">
        <w:rPr>
          <w:rFonts w:ascii="Century Gothic" w:hAnsi="Century Gothic" w:cs="Arial"/>
          <w:sz w:val="22"/>
          <w:szCs w:val="22"/>
        </w:rPr>
        <w:t>zagotavljanje storitev fiksne in mobilne telefonije ter prenosa podatkov</w:t>
      </w:r>
      <w:r w:rsidR="006B3976" w:rsidRPr="00B73003">
        <w:rPr>
          <w:rFonts w:ascii="Century Gothic" w:hAnsi="Century Gothic" w:cs="Arial"/>
          <w:sz w:val="22"/>
          <w:szCs w:val="22"/>
        </w:rPr>
        <w:t xml:space="preserve"> </w:t>
      </w:r>
      <w:r w:rsidR="0080281F" w:rsidRPr="00B73003">
        <w:rPr>
          <w:rFonts w:ascii="Century Gothic" w:hAnsi="Century Gothic" w:cs="Arial"/>
          <w:sz w:val="22"/>
          <w:szCs w:val="22"/>
        </w:rPr>
        <w:t>za obdobje 48 mesecev</w:t>
      </w:r>
      <w:r w:rsidR="00054C5B" w:rsidRPr="00B73003">
        <w:rPr>
          <w:rFonts w:ascii="Century Gothic" w:hAnsi="Century Gothic" w:cs="Arial"/>
          <w:sz w:val="22"/>
          <w:szCs w:val="22"/>
        </w:rPr>
        <w:t xml:space="preserve"> v skladu z dokumentacijo v zvezi z oddajo javnega naročila, </w:t>
      </w:r>
      <w:r w:rsidR="0080281F" w:rsidRPr="00B73003">
        <w:rPr>
          <w:rFonts w:ascii="Century Gothic" w:hAnsi="Century Gothic" w:cs="Arial"/>
          <w:sz w:val="22"/>
          <w:szCs w:val="22"/>
        </w:rPr>
        <w:t xml:space="preserve">pri čemer se </w:t>
      </w:r>
      <w:r w:rsidR="00645165" w:rsidRPr="00B73003">
        <w:rPr>
          <w:rFonts w:ascii="Century Gothic" w:hAnsi="Century Gothic" w:cs="Calibri"/>
          <w:sz w:val="22"/>
          <w:szCs w:val="22"/>
        </w:rPr>
        <w:t>naročnik zavezuje izvajalcu plačati dogovorjeni</w:t>
      </w:r>
      <w:r w:rsidR="00645165" w:rsidRPr="00C75F1E">
        <w:rPr>
          <w:rFonts w:ascii="Century Gothic" w:hAnsi="Century Gothic" w:cs="Calibri"/>
          <w:sz w:val="22"/>
          <w:szCs w:val="22"/>
        </w:rPr>
        <w:t xml:space="preserve"> znesek. </w:t>
      </w:r>
    </w:p>
    <w:p w14:paraId="77EEAE61" w14:textId="77777777" w:rsidR="001F6CCF" w:rsidRPr="00C75F1E" w:rsidRDefault="001F6CCF" w:rsidP="001C57BB">
      <w:pPr>
        <w:spacing w:line="276" w:lineRule="auto"/>
        <w:jc w:val="both"/>
        <w:rPr>
          <w:rFonts w:ascii="Century Gothic" w:hAnsi="Century Gothic" w:cs="Arial"/>
          <w:sz w:val="22"/>
          <w:szCs w:val="22"/>
        </w:rPr>
      </w:pPr>
    </w:p>
    <w:p w14:paraId="0FA2F7F5" w14:textId="77777777" w:rsidR="007847A2" w:rsidRPr="00C75F1E" w:rsidRDefault="007847A2" w:rsidP="001C57BB">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7A0F23C1" w14:textId="4CBD3FA0" w:rsidR="007847A2" w:rsidRPr="00C75F1E" w:rsidRDefault="007847A2" w:rsidP="001C57BB">
      <w:pPr>
        <w:spacing w:line="276" w:lineRule="auto"/>
        <w:jc w:val="center"/>
        <w:rPr>
          <w:rFonts w:ascii="Century Gothic" w:hAnsi="Century Gothic" w:cs="Calibri"/>
          <w:sz w:val="22"/>
          <w:szCs w:val="22"/>
        </w:rPr>
      </w:pPr>
      <w:r w:rsidRPr="00C75F1E">
        <w:rPr>
          <w:rFonts w:ascii="Century Gothic" w:hAnsi="Century Gothic" w:cs="Calibri"/>
          <w:sz w:val="22"/>
          <w:szCs w:val="22"/>
        </w:rPr>
        <w:t>(Priloge)</w:t>
      </w:r>
    </w:p>
    <w:p w14:paraId="31DB9455" w14:textId="77777777" w:rsidR="007847A2" w:rsidRPr="00C75F1E" w:rsidRDefault="007847A2" w:rsidP="001C57BB">
      <w:pPr>
        <w:tabs>
          <w:tab w:val="left" w:pos="10065"/>
        </w:tabs>
        <w:spacing w:line="276" w:lineRule="auto"/>
        <w:ind w:right="-46"/>
        <w:jc w:val="both"/>
        <w:rPr>
          <w:rFonts w:ascii="Century Gothic" w:hAnsi="Century Gothic" w:cs="Calibri"/>
          <w:sz w:val="22"/>
          <w:szCs w:val="22"/>
        </w:rPr>
      </w:pPr>
    </w:p>
    <w:p w14:paraId="4FD64609" w14:textId="49DAAEA1" w:rsidR="007847A2" w:rsidRPr="00C75F1E" w:rsidRDefault="007847A2" w:rsidP="001C57BB">
      <w:p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Ta dela se izvajalec zaveže opraviti na osnovi </w:t>
      </w:r>
      <w:r w:rsidR="00054C5B">
        <w:rPr>
          <w:rFonts w:ascii="Century Gothic" w:hAnsi="Century Gothic" w:cs="Calibri"/>
          <w:sz w:val="22"/>
          <w:szCs w:val="22"/>
        </w:rPr>
        <w:t>te pogodbe</w:t>
      </w:r>
      <w:r w:rsidR="006022B7">
        <w:rPr>
          <w:rFonts w:ascii="Century Gothic" w:hAnsi="Century Gothic" w:cs="Calibri"/>
          <w:sz w:val="22"/>
          <w:szCs w:val="22"/>
        </w:rPr>
        <w:t xml:space="preserve"> </w:t>
      </w:r>
      <w:r w:rsidRPr="00C75F1E">
        <w:rPr>
          <w:rFonts w:ascii="Century Gothic" w:hAnsi="Century Gothic" w:cs="Calibri"/>
          <w:sz w:val="22"/>
          <w:szCs w:val="22"/>
        </w:rPr>
        <w:t>in naslednjih dokumentov:</w:t>
      </w:r>
    </w:p>
    <w:p w14:paraId="6A49BA35" w14:textId="18C38468" w:rsidR="007847A2" w:rsidRPr="00C75F1E" w:rsidRDefault="007847A2" w:rsidP="001C57BB">
      <w:pPr>
        <w:spacing w:line="276" w:lineRule="auto"/>
        <w:ind w:left="720"/>
        <w:jc w:val="both"/>
        <w:rPr>
          <w:rFonts w:ascii="Century Gothic" w:hAnsi="Century Gothic" w:cs="Calibri"/>
          <w:color w:val="000000"/>
          <w:sz w:val="22"/>
          <w:szCs w:val="22"/>
        </w:rPr>
      </w:pPr>
    </w:p>
    <w:p w14:paraId="29797585" w14:textId="68A988C7" w:rsidR="007847A2" w:rsidRPr="00237A05" w:rsidRDefault="007847A2" w:rsidP="001C57BB">
      <w:pPr>
        <w:numPr>
          <w:ilvl w:val="0"/>
          <w:numId w:val="26"/>
        </w:numPr>
        <w:spacing w:line="276" w:lineRule="auto"/>
        <w:jc w:val="both"/>
        <w:rPr>
          <w:rFonts w:ascii="Century Gothic" w:hAnsi="Century Gothic" w:cs="Calibri"/>
          <w:sz w:val="22"/>
          <w:szCs w:val="22"/>
        </w:rPr>
      </w:pPr>
      <w:r w:rsidRPr="00C75F1E">
        <w:rPr>
          <w:rFonts w:ascii="Century Gothic" w:hAnsi="Century Gothic" w:cs="Calibri"/>
          <w:sz w:val="22"/>
          <w:szCs w:val="22"/>
        </w:rPr>
        <w:t>dokumentacije</w:t>
      </w:r>
      <w:r w:rsidR="00645165" w:rsidRPr="00C75F1E">
        <w:rPr>
          <w:rFonts w:ascii="Century Gothic" w:hAnsi="Century Gothic" w:cs="Calibri"/>
          <w:sz w:val="22"/>
          <w:szCs w:val="22"/>
        </w:rPr>
        <w:t xml:space="preserve"> </w:t>
      </w:r>
      <w:r w:rsidR="00645165" w:rsidRPr="00237A05">
        <w:rPr>
          <w:rFonts w:ascii="Century Gothic" w:hAnsi="Century Gothic" w:cs="Calibri"/>
          <w:sz w:val="22"/>
          <w:szCs w:val="22"/>
        </w:rPr>
        <w:t>v zvezi z oddajo javnega naročila</w:t>
      </w:r>
      <w:r w:rsidRPr="00237A05">
        <w:rPr>
          <w:rFonts w:ascii="Century Gothic" w:hAnsi="Century Gothic" w:cs="Calibri"/>
          <w:sz w:val="22"/>
          <w:szCs w:val="22"/>
        </w:rPr>
        <w:t xml:space="preserve">, </w:t>
      </w:r>
    </w:p>
    <w:p w14:paraId="339E493B" w14:textId="77777777" w:rsidR="007847A2" w:rsidRPr="00237A05" w:rsidRDefault="007847A2" w:rsidP="001C57BB">
      <w:pPr>
        <w:numPr>
          <w:ilvl w:val="0"/>
          <w:numId w:val="26"/>
        </w:numPr>
        <w:spacing w:line="276" w:lineRule="auto"/>
        <w:jc w:val="both"/>
        <w:rPr>
          <w:rFonts w:ascii="Century Gothic" w:hAnsi="Century Gothic" w:cs="Calibri"/>
          <w:sz w:val="22"/>
          <w:szCs w:val="22"/>
        </w:rPr>
      </w:pPr>
      <w:r w:rsidRPr="00237A05">
        <w:rPr>
          <w:rFonts w:ascii="Century Gothic" w:hAnsi="Century Gothic" w:cs="Calibri"/>
          <w:sz w:val="22"/>
          <w:szCs w:val="22"/>
        </w:rPr>
        <w:t>Ponudbe izvajalca z dne … (v nadaljnjem besedilu: ponudba),</w:t>
      </w:r>
    </w:p>
    <w:p w14:paraId="5A6C3513" w14:textId="77777777" w:rsidR="007847A2" w:rsidRPr="00237A05" w:rsidRDefault="007847A2" w:rsidP="001C57BB">
      <w:pPr>
        <w:numPr>
          <w:ilvl w:val="0"/>
          <w:numId w:val="26"/>
        </w:numPr>
        <w:spacing w:line="276" w:lineRule="auto"/>
        <w:jc w:val="both"/>
        <w:rPr>
          <w:rFonts w:ascii="Century Gothic" w:hAnsi="Century Gothic" w:cs="Calibri"/>
          <w:sz w:val="22"/>
          <w:szCs w:val="22"/>
        </w:rPr>
      </w:pPr>
      <w:r w:rsidRPr="00237A05">
        <w:rPr>
          <w:rFonts w:ascii="Century Gothic" w:hAnsi="Century Gothic" w:cs="Calibri"/>
          <w:sz w:val="22"/>
          <w:szCs w:val="22"/>
        </w:rPr>
        <w:t>garancijskih dokumentov,</w:t>
      </w:r>
    </w:p>
    <w:p w14:paraId="30B03996" w14:textId="77777777" w:rsidR="007847A2" w:rsidRPr="00C75F1E" w:rsidRDefault="007847A2" w:rsidP="001C57BB">
      <w:pPr>
        <w:numPr>
          <w:ilvl w:val="0"/>
          <w:numId w:val="26"/>
        </w:numPr>
        <w:spacing w:line="276" w:lineRule="auto"/>
        <w:jc w:val="both"/>
        <w:rPr>
          <w:rFonts w:ascii="Century Gothic" w:hAnsi="Century Gothic" w:cs="Calibri"/>
          <w:sz w:val="22"/>
          <w:szCs w:val="22"/>
        </w:rPr>
      </w:pPr>
      <w:r w:rsidRPr="00237A05">
        <w:rPr>
          <w:rFonts w:ascii="Century Gothic" w:hAnsi="Century Gothic" w:cs="Calibri"/>
          <w:sz w:val="22"/>
          <w:szCs w:val="22"/>
        </w:rPr>
        <w:t>soglasja podizvajalcev za neposredna</w:t>
      </w:r>
      <w:r w:rsidRPr="00C75F1E">
        <w:rPr>
          <w:rFonts w:ascii="Century Gothic" w:hAnsi="Century Gothic" w:cs="Calibri"/>
          <w:sz w:val="22"/>
          <w:szCs w:val="22"/>
        </w:rPr>
        <w:t xml:space="preserve"> plačila.</w:t>
      </w:r>
    </w:p>
    <w:p w14:paraId="739DF7B8" w14:textId="77777777" w:rsidR="007847A2" w:rsidRPr="00C75F1E" w:rsidRDefault="007847A2" w:rsidP="001C57BB">
      <w:pPr>
        <w:spacing w:line="276" w:lineRule="auto"/>
        <w:jc w:val="both"/>
        <w:rPr>
          <w:rFonts w:ascii="Century Gothic" w:hAnsi="Century Gothic" w:cs="Calibri"/>
          <w:b/>
          <w:sz w:val="22"/>
          <w:szCs w:val="22"/>
        </w:rPr>
      </w:pPr>
    </w:p>
    <w:p w14:paraId="0E3551F2" w14:textId="77777777" w:rsidR="007847A2" w:rsidRPr="00C75F1E" w:rsidRDefault="007847A2" w:rsidP="001C57BB">
      <w:pPr>
        <w:spacing w:line="276" w:lineRule="auto"/>
        <w:jc w:val="both"/>
        <w:rPr>
          <w:rFonts w:ascii="Century Gothic" w:hAnsi="Century Gothic" w:cs="Calibri"/>
          <w:color w:val="000000"/>
          <w:sz w:val="22"/>
          <w:szCs w:val="22"/>
        </w:rPr>
      </w:pPr>
      <w:r w:rsidRPr="00C75F1E">
        <w:rPr>
          <w:rFonts w:ascii="Century Gothic" w:hAnsi="Century Gothic" w:cs="Calibri"/>
          <w:color w:val="000000"/>
          <w:sz w:val="22"/>
          <w:szCs w:val="22"/>
        </w:rPr>
        <w:t>Dokumente je treba razumeti tako, da se le-ti vzajemno razlagajo. Za namene tolmačenja je prioriteta dokumentov po zgornjem vrstnem redu.</w:t>
      </w:r>
    </w:p>
    <w:p w14:paraId="2E956D62" w14:textId="77777777" w:rsidR="007847A2" w:rsidRPr="00C75F1E" w:rsidRDefault="007847A2" w:rsidP="001C57BB">
      <w:pPr>
        <w:spacing w:line="276" w:lineRule="auto"/>
        <w:jc w:val="both"/>
        <w:rPr>
          <w:rFonts w:ascii="Century Gothic" w:hAnsi="Century Gothic" w:cs="Calibri"/>
          <w:b/>
          <w:sz w:val="22"/>
          <w:szCs w:val="22"/>
        </w:rPr>
      </w:pPr>
    </w:p>
    <w:p w14:paraId="3592127B" w14:textId="42D60FAB" w:rsidR="007847A2" w:rsidRPr="00C75F1E" w:rsidRDefault="007847A2" w:rsidP="001C57BB">
      <w:p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V prejšnjem odstavku navedeni dokumenti so priloga k </w:t>
      </w:r>
      <w:r w:rsidR="00054C5B">
        <w:rPr>
          <w:rFonts w:ascii="Century Gothic" w:hAnsi="Century Gothic" w:cs="Calibri"/>
          <w:sz w:val="22"/>
          <w:szCs w:val="22"/>
        </w:rPr>
        <w:t>tej pogodbi</w:t>
      </w:r>
      <w:r w:rsidR="00645165" w:rsidRPr="00C75F1E">
        <w:rPr>
          <w:rFonts w:ascii="Century Gothic" w:hAnsi="Century Gothic" w:cs="Calibri"/>
          <w:sz w:val="22"/>
          <w:szCs w:val="22"/>
        </w:rPr>
        <w:t xml:space="preserve"> </w:t>
      </w:r>
      <w:r w:rsidRPr="00C75F1E">
        <w:rPr>
          <w:rFonts w:ascii="Century Gothic" w:hAnsi="Century Gothic" w:cs="Calibri"/>
          <w:sz w:val="22"/>
          <w:szCs w:val="22"/>
        </w:rPr>
        <w:t xml:space="preserve">in se štejejo za </w:t>
      </w:r>
      <w:r w:rsidR="00054C5B">
        <w:rPr>
          <w:rFonts w:ascii="Century Gothic" w:hAnsi="Century Gothic" w:cs="Calibri"/>
          <w:sz w:val="22"/>
          <w:szCs w:val="22"/>
        </w:rPr>
        <w:t xml:space="preserve">njen </w:t>
      </w:r>
      <w:r w:rsidRPr="00C75F1E">
        <w:rPr>
          <w:rFonts w:ascii="Century Gothic" w:hAnsi="Century Gothic" w:cs="Calibri"/>
          <w:sz w:val="22"/>
          <w:szCs w:val="22"/>
        </w:rPr>
        <w:t>sestavni del.</w:t>
      </w:r>
    </w:p>
    <w:p w14:paraId="28D59EF3" w14:textId="77777777" w:rsidR="00DF1269" w:rsidRPr="00C75F1E" w:rsidRDefault="00DF1269" w:rsidP="001C57BB">
      <w:pPr>
        <w:spacing w:line="276" w:lineRule="auto"/>
        <w:jc w:val="both"/>
        <w:rPr>
          <w:rFonts w:ascii="Century Gothic" w:hAnsi="Century Gothic" w:cs="Arial"/>
          <w:sz w:val="22"/>
          <w:szCs w:val="22"/>
        </w:rPr>
      </w:pPr>
    </w:p>
    <w:p w14:paraId="50B0E6CE" w14:textId="17C3293A" w:rsidR="001F6CCF" w:rsidRPr="00C75F1E" w:rsidRDefault="001F6CCF" w:rsidP="001C57BB">
      <w:pPr>
        <w:pStyle w:val="Naslov1"/>
        <w:numPr>
          <w:ilvl w:val="0"/>
          <w:numId w:val="40"/>
        </w:numPr>
        <w:tabs>
          <w:tab w:val="left" w:pos="709"/>
        </w:tabs>
        <w:spacing w:line="276" w:lineRule="auto"/>
        <w:rPr>
          <w:rFonts w:ascii="Century Gothic" w:hAnsi="Century Gothic"/>
          <w:b/>
          <w:i w:val="0"/>
          <w:sz w:val="22"/>
          <w:szCs w:val="22"/>
          <w:u w:val="none"/>
        </w:rPr>
      </w:pPr>
      <w:r w:rsidRPr="00C75F1E">
        <w:rPr>
          <w:rFonts w:ascii="Century Gothic" w:hAnsi="Century Gothic"/>
          <w:b/>
          <w:i w:val="0"/>
          <w:sz w:val="22"/>
          <w:szCs w:val="22"/>
          <w:u w:val="none"/>
        </w:rPr>
        <w:t>OBSEG DEL</w:t>
      </w:r>
    </w:p>
    <w:p w14:paraId="58ECBA20" w14:textId="638DDBB9" w:rsidR="007847A2" w:rsidRPr="00C75F1E" w:rsidRDefault="007847A2" w:rsidP="001C57BB">
      <w:pPr>
        <w:spacing w:line="276" w:lineRule="auto"/>
        <w:jc w:val="both"/>
        <w:rPr>
          <w:rFonts w:ascii="Century Gothic" w:hAnsi="Century Gothic" w:cs="Arial"/>
          <w:sz w:val="22"/>
          <w:szCs w:val="22"/>
        </w:rPr>
      </w:pPr>
    </w:p>
    <w:p w14:paraId="0CAD36DE" w14:textId="77777777" w:rsidR="007847A2" w:rsidRPr="00C75F1E" w:rsidRDefault="007847A2" w:rsidP="001C57BB">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6C1EA2EF" w14:textId="77777777" w:rsidR="007847A2" w:rsidRPr="00C75F1E" w:rsidRDefault="007847A2" w:rsidP="001C57BB">
      <w:pPr>
        <w:spacing w:line="276" w:lineRule="auto"/>
        <w:jc w:val="center"/>
        <w:rPr>
          <w:rFonts w:ascii="Century Gothic" w:hAnsi="Century Gothic" w:cs="Calibri"/>
          <w:sz w:val="22"/>
          <w:szCs w:val="22"/>
        </w:rPr>
      </w:pPr>
      <w:r w:rsidRPr="00C75F1E">
        <w:rPr>
          <w:rFonts w:ascii="Century Gothic" w:hAnsi="Century Gothic" w:cs="Calibri"/>
          <w:sz w:val="22"/>
          <w:szCs w:val="22"/>
        </w:rPr>
        <w:t>(Obseg storitev)</w:t>
      </w:r>
    </w:p>
    <w:p w14:paraId="362EC150" w14:textId="43F84302" w:rsidR="001F6CCF" w:rsidRPr="00C75F1E" w:rsidRDefault="001F6CCF" w:rsidP="001C57BB">
      <w:pPr>
        <w:pStyle w:val="Pripombabesedilo"/>
        <w:spacing w:line="276" w:lineRule="auto"/>
        <w:rPr>
          <w:rFonts w:ascii="Century Gothic" w:hAnsi="Century Gothic" w:cs="Arial"/>
          <w:sz w:val="22"/>
          <w:szCs w:val="22"/>
        </w:rPr>
      </w:pPr>
    </w:p>
    <w:p w14:paraId="3467CE0C" w14:textId="1581D180" w:rsidR="0080281F" w:rsidRPr="0080281F" w:rsidRDefault="0080281F" w:rsidP="001C57BB">
      <w:pPr>
        <w:tabs>
          <w:tab w:val="left" w:pos="10065"/>
        </w:tabs>
        <w:spacing w:line="276" w:lineRule="auto"/>
        <w:ind w:right="-46"/>
        <w:jc w:val="both"/>
        <w:rPr>
          <w:rFonts w:ascii="Century Gothic" w:hAnsi="Century Gothic" w:cs="Arial"/>
          <w:sz w:val="22"/>
          <w:szCs w:val="22"/>
        </w:rPr>
      </w:pPr>
      <w:r w:rsidRPr="0080281F">
        <w:rPr>
          <w:rFonts w:ascii="Century Gothic" w:hAnsi="Century Gothic" w:cs="Arial"/>
          <w:sz w:val="22"/>
          <w:szCs w:val="22"/>
        </w:rPr>
        <w:lastRenderedPageBreak/>
        <w:t>Vsa naročniška razmerja so časovno omejena oziroma vezana na veljavnost te pogodbe ter</w:t>
      </w:r>
      <w:r>
        <w:rPr>
          <w:rFonts w:ascii="Century Gothic" w:hAnsi="Century Gothic" w:cs="Arial"/>
          <w:sz w:val="22"/>
          <w:szCs w:val="22"/>
        </w:rPr>
        <w:t xml:space="preserve"> </w:t>
      </w:r>
      <w:r w:rsidRPr="0080281F">
        <w:rPr>
          <w:rFonts w:ascii="Century Gothic" w:hAnsi="Century Gothic" w:cs="Arial"/>
          <w:sz w:val="22"/>
          <w:szCs w:val="22"/>
        </w:rPr>
        <w:t>prenehajo veljati z dnem, ko preneha veljati ta pogodba brez morebitnih dodatnih</w:t>
      </w:r>
    </w:p>
    <w:p w14:paraId="0D586BDE" w14:textId="77777777" w:rsidR="0080281F" w:rsidRPr="00762D8A" w:rsidRDefault="0080281F" w:rsidP="001C57BB">
      <w:pPr>
        <w:tabs>
          <w:tab w:val="left" w:pos="10065"/>
        </w:tabs>
        <w:spacing w:line="276" w:lineRule="auto"/>
        <w:ind w:right="-46"/>
        <w:jc w:val="both"/>
        <w:rPr>
          <w:rFonts w:ascii="Century Gothic" w:hAnsi="Century Gothic" w:cs="Arial"/>
          <w:sz w:val="22"/>
          <w:szCs w:val="22"/>
        </w:rPr>
      </w:pPr>
      <w:r w:rsidRPr="00762D8A">
        <w:rPr>
          <w:rFonts w:ascii="Century Gothic" w:hAnsi="Century Gothic" w:cs="Arial"/>
          <w:sz w:val="22"/>
          <w:szCs w:val="22"/>
        </w:rPr>
        <w:t>obveznosti/stroškov naročnika do izvajalca.</w:t>
      </w:r>
    </w:p>
    <w:p w14:paraId="5B21F616" w14:textId="77777777" w:rsidR="0080281F" w:rsidRPr="00762D8A" w:rsidRDefault="0080281F" w:rsidP="001C57BB">
      <w:pPr>
        <w:tabs>
          <w:tab w:val="left" w:pos="10065"/>
        </w:tabs>
        <w:spacing w:line="276" w:lineRule="auto"/>
        <w:ind w:right="-46"/>
        <w:jc w:val="both"/>
        <w:rPr>
          <w:rFonts w:ascii="Century Gothic" w:hAnsi="Century Gothic" w:cs="Arial"/>
          <w:sz w:val="22"/>
          <w:szCs w:val="22"/>
        </w:rPr>
      </w:pPr>
    </w:p>
    <w:p w14:paraId="7D47E68F" w14:textId="05BCA751" w:rsidR="00645165" w:rsidRPr="00762D8A" w:rsidRDefault="0080281F" w:rsidP="001C57BB">
      <w:pPr>
        <w:tabs>
          <w:tab w:val="left" w:pos="10065"/>
        </w:tabs>
        <w:spacing w:line="276" w:lineRule="auto"/>
        <w:ind w:right="-46"/>
        <w:jc w:val="both"/>
        <w:rPr>
          <w:rFonts w:ascii="Century Gothic" w:hAnsi="Century Gothic" w:cs="Arial"/>
          <w:sz w:val="22"/>
          <w:szCs w:val="22"/>
        </w:rPr>
      </w:pPr>
      <w:r w:rsidRPr="00762D8A">
        <w:rPr>
          <w:rFonts w:ascii="Century Gothic" w:hAnsi="Century Gothic" w:cs="Arial"/>
          <w:sz w:val="22"/>
          <w:szCs w:val="22"/>
        </w:rPr>
        <w:t>Izvajalec se obvezuje, da bo pogodbeno prevzete storitve izvrševal v obsegu in kakovosti, ki sta razvidna iz dokumentacije v zvezi z oddajo javnega naročila.</w:t>
      </w:r>
    </w:p>
    <w:p w14:paraId="72A88C21" w14:textId="77777777" w:rsidR="006B3976" w:rsidRPr="00762D8A" w:rsidRDefault="006B3976" w:rsidP="001C57BB">
      <w:pPr>
        <w:tabs>
          <w:tab w:val="left" w:pos="10065"/>
        </w:tabs>
        <w:spacing w:line="276" w:lineRule="auto"/>
        <w:ind w:right="-46"/>
        <w:jc w:val="both"/>
        <w:rPr>
          <w:rFonts w:ascii="Century Gothic" w:hAnsi="Century Gothic" w:cs="Arial"/>
          <w:sz w:val="22"/>
          <w:szCs w:val="22"/>
        </w:rPr>
      </w:pPr>
    </w:p>
    <w:p w14:paraId="0880453A" w14:textId="3D6238DA" w:rsidR="006B3976" w:rsidRPr="00762D8A" w:rsidRDefault="006B3976" w:rsidP="001C57BB">
      <w:pPr>
        <w:pStyle w:val="Navadensplet"/>
        <w:spacing w:before="0" w:beforeAutospacing="0" w:after="0" w:afterAutospacing="0" w:line="276" w:lineRule="auto"/>
        <w:jc w:val="both"/>
        <w:rPr>
          <w:rFonts w:ascii="Century Gothic" w:hAnsi="Century Gothic"/>
          <w:sz w:val="22"/>
          <w:szCs w:val="22"/>
        </w:rPr>
      </w:pPr>
      <w:r w:rsidRPr="00762D8A">
        <w:rPr>
          <w:rFonts w:ascii="Century Gothic" w:hAnsi="Century Gothic"/>
          <w:color w:val="000000"/>
          <w:sz w:val="22"/>
          <w:szCs w:val="22"/>
        </w:rPr>
        <w:t xml:space="preserve">Obseg storitev se v času pogodbe lahko spreminja skladno z zahtevami in potrebami naročnika. Vse storitve se zaračunavajo mesečno za pretekli mesec po cenah na enoto, kot so opredeljene v obrazcu Predračuna, ter skladno s specifikacijami. Posamezne aparate bo naročnik </w:t>
      </w:r>
      <w:r w:rsidR="004E30E6">
        <w:rPr>
          <w:rFonts w:ascii="Century Gothic" w:hAnsi="Century Gothic"/>
          <w:color w:val="000000"/>
          <w:sz w:val="22"/>
          <w:szCs w:val="22"/>
        </w:rPr>
        <w:t xml:space="preserve">najemal oz. </w:t>
      </w:r>
      <w:r w:rsidR="000B4AE0">
        <w:rPr>
          <w:rFonts w:ascii="Century Gothic" w:hAnsi="Century Gothic"/>
          <w:color w:val="000000"/>
          <w:sz w:val="22"/>
          <w:szCs w:val="22"/>
        </w:rPr>
        <w:t>kupoval</w:t>
      </w:r>
      <w:r w:rsidRPr="00762D8A">
        <w:rPr>
          <w:rFonts w:ascii="Century Gothic" w:hAnsi="Century Gothic"/>
          <w:color w:val="000000"/>
          <w:sz w:val="22"/>
          <w:szCs w:val="22"/>
        </w:rPr>
        <w:t xml:space="preserve"> sukcesivno glede na potrebe v času veljavnosti pogodbe.</w:t>
      </w:r>
    </w:p>
    <w:p w14:paraId="3BEC6942" w14:textId="77777777" w:rsidR="006B3976" w:rsidRPr="00762D8A" w:rsidRDefault="006B3976" w:rsidP="001C57BB">
      <w:pPr>
        <w:spacing w:line="276" w:lineRule="auto"/>
        <w:rPr>
          <w:rFonts w:ascii="Century Gothic" w:hAnsi="Century Gothic"/>
          <w:sz w:val="22"/>
          <w:szCs w:val="22"/>
        </w:rPr>
      </w:pPr>
    </w:p>
    <w:p w14:paraId="3F9D5DBA" w14:textId="0645EBF7" w:rsidR="006B3976" w:rsidRPr="00762D8A" w:rsidRDefault="006B3976" w:rsidP="001C57BB">
      <w:pPr>
        <w:pStyle w:val="Navadensplet"/>
        <w:spacing w:before="0" w:beforeAutospacing="0" w:after="0" w:afterAutospacing="0" w:line="276" w:lineRule="auto"/>
        <w:jc w:val="both"/>
        <w:rPr>
          <w:rFonts w:ascii="Century Gothic" w:hAnsi="Century Gothic"/>
          <w:sz w:val="22"/>
          <w:szCs w:val="22"/>
        </w:rPr>
      </w:pPr>
      <w:r w:rsidRPr="00762D8A">
        <w:rPr>
          <w:rFonts w:ascii="Century Gothic" w:hAnsi="Century Gothic"/>
          <w:color w:val="000000"/>
          <w:sz w:val="22"/>
          <w:szCs w:val="22"/>
        </w:rPr>
        <w:t>Ostali klici in storitve ter morebiten najem druge opreme se zaračunava po vsakokratnem</w:t>
      </w:r>
      <w:r w:rsidRPr="00762D8A">
        <w:rPr>
          <w:rFonts w:ascii="Century Gothic" w:hAnsi="Century Gothic"/>
          <w:sz w:val="22"/>
          <w:szCs w:val="22"/>
        </w:rPr>
        <w:t xml:space="preserve"> </w:t>
      </w:r>
      <w:r w:rsidRPr="00762D8A">
        <w:rPr>
          <w:rFonts w:ascii="Century Gothic" w:hAnsi="Century Gothic"/>
          <w:color w:val="000000"/>
          <w:sz w:val="22"/>
          <w:szCs w:val="22"/>
        </w:rPr>
        <w:t>veljavnem ceniku izvajalca za poslovne uporabnike. V kolikor obsega storitev ni mogoče določiti na podlagi cen, ki jih je ponudnik predložil v ponudbi, se le-te obračunajo po veljavnem ceniku, upoštevaje morebitne popuste, ki mu jih prizna izvajalec.</w:t>
      </w:r>
    </w:p>
    <w:p w14:paraId="13218629" w14:textId="77777777" w:rsidR="006B3976" w:rsidRPr="00762D8A" w:rsidRDefault="006B3976" w:rsidP="001C57BB">
      <w:pPr>
        <w:spacing w:line="276" w:lineRule="auto"/>
        <w:rPr>
          <w:rFonts w:ascii="Century Gothic" w:hAnsi="Century Gothic"/>
          <w:sz w:val="22"/>
          <w:szCs w:val="22"/>
        </w:rPr>
      </w:pPr>
    </w:p>
    <w:p w14:paraId="0824815B" w14:textId="45731877" w:rsidR="006B3976" w:rsidRPr="00762D8A" w:rsidRDefault="006B3976" w:rsidP="001C57BB">
      <w:pPr>
        <w:pStyle w:val="Navadensplet"/>
        <w:spacing w:before="0" w:beforeAutospacing="0" w:after="0" w:afterAutospacing="0" w:line="276" w:lineRule="auto"/>
        <w:jc w:val="both"/>
        <w:rPr>
          <w:rFonts w:ascii="Century Gothic" w:hAnsi="Century Gothic"/>
          <w:color w:val="000000"/>
          <w:sz w:val="22"/>
          <w:szCs w:val="22"/>
        </w:rPr>
      </w:pPr>
      <w:r w:rsidRPr="00762D8A">
        <w:rPr>
          <w:rFonts w:ascii="Century Gothic" w:hAnsi="Century Gothic"/>
          <w:color w:val="000000"/>
          <w:sz w:val="22"/>
          <w:szCs w:val="22"/>
        </w:rPr>
        <w:t>V kolikor ima naročnik z dosedanjim ponudnikom sklenjeno vezavo za določeno obdobje, lahko te naročniške številke in z njimi povezane storitve prenese in prične uporabljati po izteku vezave.</w:t>
      </w:r>
    </w:p>
    <w:p w14:paraId="42DC926D" w14:textId="77777777" w:rsidR="006B3976" w:rsidRPr="00762D8A" w:rsidRDefault="006B3976" w:rsidP="001C57BB">
      <w:pPr>
        <w:pStyle w:val="Navadensplet"/>
        <w:spacing w:before="0" w:beforeAutospacing="0" w:after="0" w:afterAutospacing="0" w:line="276" w:lineRule="auto"/>
        <w:jc w:val="both"/>
        <w:rPr>
          <w:rFonts w:ascii="Century Gothic" w:hAnsi="Century Gothic"/>
          <w:color w:val="000000"/>
          <w:sz w:val="22"/>
          <w:szCs w:val="22"/>
        </w:rPr>
      </w:pPr>
    </w:p>
    <w:p w14:paraId="2D7051F6" w14:textId="171D2854" w:rsidR="006B3976" w:rsidRPr="00762D8A" w:rsidRDefault="006B3976" w:rsidP="001C57BB">
      <w:pPr>
        <w:pStyle w:val="Navadensplet"/>
        <w:spacing w:before="0" w:beforeAutospacing="0" w:after="0" w:afterAutospacing="0" w:line="276" w:lineRule="auto"/>
        <w:jc w:val="both"/>
        <w:rPr>
          <w:rFonts w:ascii="Century Gothic" w:hAnsi="Century Gothic"/>
          <w:sz w:val="22"/>
          <w:szCs w:val="22"/>
        </w:rPr>
      </w:pPr>
      <w:r w:rsidRPr="00762D8A">
        <w:rPr>
          <w:rFonts w:ascii="Century Gothic" w:hAnsi="Century Gothic"/>
          <w:color w:val="000000"/>
          <w:sz w:val="22"/>
          <w:szCs w:val="22"/>
        </w:rPr>
        <w:t>Ta pogodba ima po svoji vsebini naravo okvirnega sporazuma saj naročnik ne more v naprej opredeliti količine in obsega naročenih storitev, zaradi česar je potrebno pogodbo interpretirati v smislu pogodbe za predmet javnega naročila. Naročnik si pridružuje pravico, da se v primeru, ko se izkaže za potrebno, pisno posvetuje z izvajalcem ter od njega po potrebi pridobi pisno ponudbo. Morebitne druge storitve, ki ustrezajo namenu pogodbe, ter opremo, ki ni navedena v razpisu oz. ponudbi, lahko naročnik kupuje oz. najema po vsakokratno veljavnem ceniku.</w:t>
      </w:r>
    </w:p>
    <w:p w14:paraId="5ADB94C2" w14:textId="77777777" w:rsidR="0080281F" w:rsidRPr="00C75F1E" w:rsidRDefault="0080281F" w:rsidP="001C57BB">
      <w:pPr>
        <w:tabs>
          <w:tab w:val="left" w:pos="10065"/>
        </w:tabs>
        <w:spacing w:line="276" w:lineRule="auto"/>
        <w:ind w:right="-46"/>
        <w:jc w:val="both"/>
        <w:rPr>
          <w:rFonts w:ascii="Century Gothic" w:hAnsi="Century Gothic" w:cs="Calibri"/>
          <w:sz w:val="22"/>
          <w:szCs w:val="22"/>
        </w:rPr>
      </w:pPr>
    </w:p>
    <w:p w14:paraId="4A64EDC4" w14:textId="74AE103F" w:rsidR="00645165" w:rsidRPr="00F8434C" w:rsidRDefault="00645165" w:rsidP="001C57BB">
      <w:pPr>
        <w:pStyle w:val="Naslov1"/>
        <w:numPr>
          <w:ilvl w:val="0"/>
          <w:numId w:val="40"/>
        </w:numPr>
        <w:tabs>
          <w:tab w:val="left" w:pos="709"/>
        </w:tabs>
        <w:spacing w:line="276" w:lineRule="auto"/>
        <w:rPr>
          <w:rFonts w:ascii="Century Gothic" w:hAnsi="Century Gothic"/>
          <w:b/>
          <w:i w:val="0"/>
          <w:sz w:val="22"/>
          <w:szCs w:val="22"/>
          <w:u w:val="none"/>
        </w:rPr>
      </w:pPr>
      <w:r w:rsidRPr="00F8434C">
        <w:rPr>
          <w:rFonts w:ascii="Century Gothic" w:hAnsi="Century Gothic"/>
          <w:b/>
          <w:i w:val="0"/>
          <w:sz w:val="22"/>
          <w:szCs w:val="22"/>
          <w:u w:val="none"/>
        </w:rPr>
        <w:t xml:space="preserve">TRAJANJE </w:t>
      </w:r>
      <w:r w:rsidR="00054C5B" w:rsidRPr="00F8434C">
        <w:rPr>
          <w:rFonts w:ascii="Century Gothic" w:hAnsi="Century Gothic"/>
          <w:b/>
          <w:i w:val="0"/>
          <w:sz w:val="22"/>
          <w:szCs w:val="22"/>
          <w:u w:val="none"/>
        </w:rPr>
        <w:t>POGODBE</w:t>
      </w:r>
      <w:r w:rsidR="00D8413B" w:rsidRPr="00F8434C">
        <w:rPr>
          <w:rFonts w:ascii="Century Gothic" w:hAnsi="Century Gothic"/>
          <w:b/>
          <w:i w:val="0"/>
          <w:sz w:val="22"/>
          <w:szCs w:val="22"/>
          <w:u w:val="none"/>
        </w:rPr>
        <w:t xml:space="preserve"> IN DINAMIKA IZVAJANJA STORITEV</w:t>
      </w:r>
    </w:p>
    <w:p w14:paraId="13FCBB75" w14:textId="3772BFA3" w:rsidR="00645165" w:rsidRPr="00F8434C" w:rsidRDefault="00645165" w:rsidP="001C57BB">
      <w:pPr>
        <w:pStyle w:val="Pripombabesedilo"/>
        <w:spacing w:line="276" w:lineRule="auto"/>
        <w:jc w:val="both"/>
        <w:rPr>
          <w:rFonts w:ascii="Century Gothic" w:hAnsi="Century Gothic" w:cs="Arial"/>
          <w:sz w:val="22"/>
          <w:szCs w:val="22"/>
        </w:rPr>
      </w:pPr>
    </w:p>
    <w:p w14:paraId="61A895AD" w14:textId="77777777" w:rsidR="00D8413B" w:rsidRPr="00F8434C" w:rsidRDefault="00D8413B" w:rsidP="001C57BB">
      <w:pPr>
        <w:pStyle w:val="Pripombabesedilo"/>
        <w:numPr>
          <w:ilvl w:val="0"/>
          <w:numId w:val="25"/>
        </w:numPr>
        <w:spacing w:line="276" w:lineRule="auto"/>
        <w:jc w:val="center"/>
        <w:rPr>
          <w:rFonts w:ascii="Century Gothic" w:hAnsi="Century Gothic" w:cs="Arial"/>
          <w:sz w:val="22"/>
          <w:szCs w:val="22"/>
        </w:rPr>
      </w:pPr>
      <w:r w:rsidRPr="00F8434C">
        <w:rPr>
          <w:rFonts w:ascii="Century Gothic" w:hAnsi="Century Gothic" w:cs="Arial"/>
          <w:sz w:val="22"/>
          <w:szCs w:val="22"/>
        </w:rPr>
        <w:t>člen</w:t>
      </w:r>
    </w:p>
    <w:p w14:paraId="1B82EC43" w14:textId="2B2BD9DB" w:rsidR="00D8413B" w:rsidRPr="00F8434C" w:rsidRDefault="00D8413B" w:rsidP="001C57BB">
      <w:pPr>
        <w:spacing w:line="276" w:lineRule="auto"/>
        <w:jc w:val="center"/>
        <w:rPr>
          <w:rFonts w:ascii="Century Gothic" w:hAnsi="Century Gothic" w:cs="Calibri"/>
          <w:sz w:val="22"/>
          <w:szCs w:val="22"/>
        </w:rPr>
      </w:pPr>
      <w:r w:rsidRPr="00F8434C">
        <w:rPr>
          <w:rFonts w:ascii="Century Gothic" w:hAnsi="Century Gothic" w:cs="Calibri"/>
          <w:sz w:val="22"/>
          <w:szCs w:val="22"/>
        </w:rPr>
        <w:t>(Dinamika izvajanja storitev)</w:t>
      </w:r>
    </w:p>
    <w:p w14:paraId="4C517A41" w14:textId="77777777" w:rsidR="00723DFA" w:rsidRPr="00F8434C" w:rsidRDefault="00723DFA" w:rsidP="001C57BB">
      <w:pPr>
        <w:spacing w:line="276" w:lineRule="auto"/>
        <w:jc w:val="both"/>
        <w:rPr>
          <w:rFonts w:ascii="Century Gothic" w:hAnsi="Century Gothic" w:cs="Calibri"/>
          <w:sz w:val="22"/>
          <w:szCs w:val="22"/>
        </w:rPr>
      </w:pPr>
    </w:p>
    <w:p w14:paraId="264407B3" w14:textId="5EF7BBBC" w:rsidR="0080281F" w:rsidRPr="0029693A" w:rsidRDefault="00F8434C" w:rsidP="001C57BB">
      <w:pPr>
        <w:autoSpaceDE w:val="0"/>
        <w:autoSpaceDN w:val="0"/>
        <w:adjustRightInd w:val="0"/>
        <w:spacing w:line="276" w:lineRule="auto"/>
        <w:jc w:val="both"/>
        <w:rPr>
          <w:rFonts w:ascii="Century Gothic" w:hAnsi="Century Gothic" w:cs="Tahoma"/>
          <w:sz w:val="22"/>
          <w:szCs w:val="22"/>
        </w:rPr>
      </w:pPr>
      <w:r w:rsidRPr="00F8434C">
        <w:rPr>
          <w:rFonts w:ascii="Century Gothic" w:hAnsi="Century Gothic" w:cs="Tahoma"/>
          <w:sz w:val="22"/>
          <w:szCs w:val="22"/>
        </w:rPr>
        <w:t xml:space="preserve">Izvajalec bo </w:t>
      </w:r>
      <w:r w:rsidRPr="0029693A">
        <w:rPr>
          <w:rFonts w:ascii="Century Gothic" w:hAnsi="Century Gothic" w:cs="Tahoma"/>
          <w:sz w:val="22"/>
          <w:szCs w:val="22"/>
        </w:rPr>
        <w:t xml:space="preserve">pričel z izvajanjem storitev najkasneje v </w:t>
      </w:r>
      <w:r w:rsidR="000B4AE0">
        <w:rPr>
          <w:rFonts w:ascii="Century Gothic" w:hAnsi="Century Gothic" w:cs="Tahoma"/>
          <w:sz w:val="22"/>
          <w:szCs w:val="22"/>
        </w:rPr>
        <w:t>15</w:t>
      </w:r>
      <w:r w:rsidRPr="0029693A">
        <w:rPr>
          <w:rFonts w:ascii="Century Gothic" w:hAnsi="Century Gothic" w:cs="Tahoma"/>
          <w:sz w:val="22"/>
          <w:szCs w:val="22"/>
        </w:rPr>
        <w:t xml:space="preserve"> dneh po začetku veljavnosti pogodbe. Rok za dobavo in namestit</w:t>
      </w:r>
      <w:r w:rsidR="000B4AE0">
        <w:rPr>
          <w:rFonts w:ascii="Century Gothic" w:hAnsi="Century Gothic" w:cs="Tahoma"/>
          <w:sz w:val="22"/>
          <w:szCs w:val="22"/>
        </w:rPr>
        <w:t>e</w:t>
      </w:r>
      <w:r w:rsidRPr="0029693A">
        <w:rPr>
          <w:rFonts w:ascii="Century Gothic" w:hAnsi="Century Gothic" w:cs="Tahoma"/>
          <w:sz w:val="22"/>
          <w:szCs w:val="22"/>
        </w:rPr>
        <w:t xml:space="preserve">v naprav in opreme, potrebnih za implementacijo pametne informacijsko komunikacijske rešitve je </w:t>
      </w:r>
      <w:r w:rsidR="000B4AE0">
        <w:rPr>
          <w:rFonts w:ascii="Century Gothic" w:hAnsi="Century Gothic" w:cs="Tahoma"/>
          <w:sz w:val="22"/>
          <w:szCs w:val="22"/>
        </w:rPr>
        <w:t>tri</w:t>
      </w:r>
      <w:r w:rsidRPr="0029693A">
        <w:rPr>
          <w:rFonts w:ascii="Century Gothic" w:hAnsi="Century Gothic" w:cs="Tahoma"/>
          <w:sz w:val="22"/>
          <w:szCs w:val="22"/>
        </w:rPr>
        <w:t xml:space="preserve"> (</w:t>
      </w:r>
      <w:r w:rsidR="000B4AE0">
        <w:rPr>
          <w:rFonts w:ascii="Century Gothic" w:hAnsi="Century Gothic" w:cs="Tahoma"/>
          <w:sz w:val="22"/>
          <w:szCs w:val="22"/>
        </w:rPr>
        <w:t>3</w:t>
      </w:r>
      <w:r w:rsidRPr="0029693A">
        <w:rPr>
          <w:rFonts w:ascii="Century Gothic" w:hAnsi="Century Gothic" w:cs="Tahoma"/>
          <w:sz w:val="22"/>
          <w:szCs w:val="22"/>
        </w:rPr>
        <w:t>) mesece od podpisa pogodbe.</w:t>
      </w:r>
    </w:p>
    <w:p w14:paraId="2420B5E6" w14:textId="77777777" w:rsidR="00F8434C" w:rsidRPr="0029693A" w:rsidRDefault="00F8434C" w:rsidP="001C57BB">
      <w:pPr>
        <w:autoSpaceDE w:val="0"/>
        <w:autoSpaceDN w:val="0"/>
        <w:adjustRightInd w:val="0"/>
        <w:spacing w:line="276" w:lineRule="auto"/>
        <w:jc w:val="both"/>
        <w:rPr>
          <w:rFonts w:ascii="Century Gothic" w:hAnsi="Century Gothic" w:cs="Tahoma"/>
          <w:sz w:val="22"/>
          <w:szCs w:val="22"/>
        </w:rPr>
      </w:pPr>
    </w:p>
    <w:p w14:paraId="6917DAD7" w14:textId="412F026E" w:rsidR="00F8434C" w:rsidRPr="0029693A" w:rsidRDefault="00F8434C" w:rsidP="001C57BB">
      <w:pPr>
        <w:pStyle w:val="Telobesedila-zamik3"/>
        <w:spacing w:after="0" w:line="276" w:lineRule="auto"/>
        <w:ind w:left="0"/>
        <w:jc w:val="both"/>
        <w:rPr>
          <w:rFonts w:ascii="Century Gothic" w:eastAsia="Times New Roman" w:hAnsi="Century Gothic" w:cs="Calibri"/>
          <w:sz w:val="22"/>
          <w:szCs w:val="22"/>
        </w:rPr>
      </w:pPr>
      <w:r w:rsidRPr="0029693A">
        <w:rPr>
          <w:rFonts w:ascii="Century Gothic" w:eastAsia="Times New Roman" w:hAnsi="Century Gothic" w:cs="Calibri"/>
          <w:sz w:val="22"/>
          <w:szCs w:val="22"/>
        </w:rPr>
        <w:t xml:space="preserve">Ostale naprave in opremo bo naročnik </w:t>
      </w:r>
      <w:r w:rsidR="000B4AE0">
        <w:rPr>
          <w:rFonts w:ascii="Century Gothic" w:eastAsia="Times New Roman" w:hAnsi="Century Gothic" w:cs="Calibri"/>
          <w:sz w:val="22"/>
          <w:szCs w:val="22"/>
          <w:lang w:val="sl-SI"/>
        </w:rPr>
        <w:t>kupoval</w:t>
      </w:r>
      <w:r w:rsidRPr="0029693A">
        <w:rPr>
          <w:rFonts w:ascii="Century Gothic" w:eastAsia="Times New Roman" w:hAnsi="Century Gothic" w:cs="Calibri"/>
          <w:sz w:val="22"/>
          <w:szCs w:val="22"/>
        </w:rPr>
        <w:t xml:space="preserve"> sukcesivno glede na potrebe v času veljavnosti pogodbe, pri čemer je izvajalec dolžan ostale naprave in opremo dobaviti v roku </w:t>
      </w:r>
      <w:r w:rsidR="000B4AE0">
        <w:rPr>
          <w:rFonts w:ascii="Century Gothic" w:eastAsia="Times New Roman" w:hAnsi="Century Gothic" w:cs="Calibri"/>
          <w:sz w:val="22"/>
          <w:szCs w:val="22"/>
          <w:lang w:val="sl-SI"/>
        </w:rPr>
        <w:t>petih</w:t>
      </w:r>
      <w:r w:rsidRPr="0029693A">
        <w:rPr>
          <w:rFonts w:ascii="Century Gothic" w:eastAsia="Times New Roman" w:hAnsi="Century Gothic" w:cs="Calibri"/>
          <w:sz w:val="22"/>
          <w:szCs w:val="22"/>
        </w:rPr>
        <w:t xml:space="preserve"> (</w:t>
      </w:r>
      <w:r w:rsidR="000B4AE0">
        <w:rPr>
          <w:rFonts w:ascii="Century Gothic" w:eastAsia="Times New Roman" w:hAnsi="Century Gothic" w:cs="Calibri"/>
          <w:sz w:val="22"/>
          <w:szCs w:val="22"/>
          <w:lang w:val="sl-SI"/>
        </w:rPr>
        <w:t>5</w:t>
      </w:r>
      <w:r w:rsidRPr="0029693A">
        <w:rPr>
          <w:rFonts w:ascii="Century Gothic" w:eastAsia="Times New Roman" w:hAnsi="Century Gothic" w:cs="Calibri"/>
          <w:sz w:val="22"/>
          <w:szCs w:val="22"/>
        </w:rPr>
        <w:t>) dni od naročila.</w:t>
      </w:r>
    </w:p>
    <w:p w14:paraId="08E97D35" w14:textId="77777777" w:rsidR="00F8434C" w:rsidRPr="0029693A" w:rsidRDefault="00F8434C" w:rsidP="001C57BB">
      <w:pPr>
        <w:pStyle w:val="Telobesedila-zamik3"/>
        <w:spacing w:after="0" w:line="276" w:lineRule="auto"/>
        <w:ind w:left="0"/>
        <w:jc w:val="both"/>
        <w:rPr>
          <w:rFonts w:ascii="Century Gothic" w:eastAsia="Times New Roman" w:hAnsi="Century Gothic" w:cs="Calibri"/>
          <w:sz w:val="22"/>
          <w:szCs w:val="22"/>
        </w:rPr>
      </w:pPr>
    </w:p>
    <w:p w14:paraId="007510E1" w14:textId="24E3B0CA" w:rsidR="00F8434C" w:rsidRPr="0029693A" w:rsidRDefault="00F8434C" w:rsidP="001C57BB">
      <w:pPr>
        <w:spacing w:line="276" w:lineRule="auto"/>
        <w:jc w:val="both"/>
        <w:rPr>
          <w:rFonts w:ascii="Century Gothic" w:hAnsi="Century Gothic" w:cs="Calibri"/>
          <w:sz w:val="22"/>
          <w:szCs w:val="22"/>
        </w:rPr>
      </w:pPr>
      <w:r w:rsidRPr="0029693A">
        <w:rPr>
          <w:rFonts w:ascii="Century Gothic" w:hAnsi="Century Gothic" w:cs="Calibri"/>
          <w:sz w:val="22"/>
          <w:szCs w:val="22"/>
        </w:rPr>
        <w:t xml:space="preserve">V primopredajnem zapisniku se izrecno ugotovi, da sistem s svojim delovanjem v celoti izpolnjuje vse pogoje navedene v tehnični in ponudbeni dokumentaciji. </w:t>
      </w:r>
    </w:p>
    <w:p w14:paraId="26154B2D" w14:textId="77777777" w:rsidR="00F8434C" w:rsidRPr="0029693A" w:rsidRDefault="00F8434C" w:rsidP="001C57BB">
      <w:pPr>
        <w:spacing w:line="276" w:lineRule="auto"/>
        <w:jc w:val="both"/>
        <w:rPr>
          <w:rFonts w:ascii="Century Gothic" w:hAnsi="Century Gothic" w:cs="Calibri"/>
          <w:sz w:val="22"/>
          <w:szCs w:val="22"/>
        </w:rPr>
      </w:pPr>
    </w:p>
    <w:p w14:paraId="19F1C31C" w14:textId="77777777" w:rsidR="00F8434C" w:rsidRPr="00F8434C" w:rsidRDefault="00F8434C" w:rsidP="001C57BB">
      <w:pPr>
        <w:pStyle w:val="Telobesedila-zamik3"/>
        <w:spacing w:after="0" w:line="276" w:lineRule="auto"/>
        <w:ind w:left="0"/>
        <w:jc w:val="both"/>
        <w:rPr>
          <w:rFonts w:ascii="Century Gothic" w:eastAsia="Times New Roman" w:hAnsi="Century Gothic" w:cs="Calibri"/>
          <w:sz w:val="22"/>
          <w:szCs w:val="22"/>
        </w:rPr>
      </w:pPr>
      <w:r w:rsidRPr="0029693A">
        <w:rPr>
          <w:rFonts w:ascii="Century Gothic" w:eastAsia="Times New Roman" w:hAnsi="Century Gothic" w:cs="Calibri"/>
          <w:sz w:val="22"/>
          <w:szCs w:val="22"/>
        </w:rPr>
        <w:lastRenderedPageBreak/>
        <w:t>V primeru</w:t>
      </w:r>
      <w:r w:rsidRPr="00F8434C">
        <w:rPr>
          <w:rFonts w:ascii="Century Gothic" w:eastAsia="Times New Roman" w:hAnsi="Century Gothic" w:cs="Calibri"/>
          <w:sz w:val="22"/>
          <w:szCs w:val="22"/>
        </w:rPr>
        <w:t xml:space="preserve"> zamude je potrebno ugotoviti vzroke in odgovornost zanjo ter jih navesti v zapisniku o končni primopredaji. Zapisnik o končni primopredaji podpišejo vse pooblaščene osebe naročnika in izvajalca.</w:t>
      </w:r>
    </w:p>
    <w:p w14:paraId="6AD6CC45" w14:textId="77777777" w:rsidR="00F8434C" w:rsidRPr="00F8434C" w:rsidRDefault="00F8434C" w:rsidP="001C57BB">
      <w:pPr>
        <w:spacing w:line="276" w:lineRule="auto"/>
        <w:jc w:val="both"/>
        <w:rPr>
          <w:rFonts w:ascii="Century Gothic" w:hAnsi="Century Gothic" w:cs="Calibri"/>
          <w:sz w:val="22"/>
          <w:szCs w:val="22"/>
          <w:highlight w:val="yellow"/>
        </w:rPr>
      </w:pPr>
    </w:p>
    <w:p w14:paraId="40A2619B" w14:textId="16B16ABA" w:rsidR="00E727BA" w:rsidRPr="00F8434C" w:rsidRDefault="0080281F" w:rsidP="001C57BB">
      <w:pPr>
        <w:autoSpaceDE w:val="0"/>
        <w:autoSpaceDN w:val="0"/>
        <w:adjustRightInd w:val="0"/>
        <w:spacing w:line="276" w:lineRule="auto"/>
        <w:jc w:val="both"/>
        <w:rPr>
          <w:rFonts w:ascii="Century Gothic" w:hAnsi="Century Gothic" w:cs="Tahoma"/>
          <w:sz w:val="22"/>
          <w:szCs w:val="22"/>
        </w:rPr>
      </w:pPr>
      <w:r w:rsidRPr="00F8434C">
        <w:rPr>
          <w:rFonts w:ascii="Century Gothic" w:hAnsi="Century Gothic" w:cs="Tahoma"/>
          <w:sz w:val="22"/>
          <w:szCs w:val="22"/>
        </w:rPr>
        <w:t>Izvajalec je dolžan izvajati vse storitve 48 mesecev, na način kot izhaja iz</w:t>
      </w:r>
      <w:r w:rsidR="00E727BA" w:rsidRPr="00F8434C">
        <w:rPr>
          <w:rFonts w:ascii="Century Gothic" w:hAnsi="Century Gothic" w:cs="Tahoma"/>
          <w:sz w:val="22"/>
          <w:szCs w:val="22"/>
        </w:rPr>
        <w:t xml:space="preserve"> dokumentacije v zvezi z oddajo javnega naročila</w:t>
      </w:r>
      <w:r w:rsidRPr="00F8434C">
        <w:rPr>
          <w:rFonts w:ascii="Century Gothic" w:hAnsi="Century Gothic" w:cs="Tahoma"/>
          <w:sz w:val="22"/>
          <w:szCs w:val="22"/>
        </w:rPr>
        <w:t>.</w:t>
      </w:r>
    </w:p>
    <w:p w14:paraId="23FC5E69" w14:textId="33E70472" w:rsidR="00D8413B" w:rsidRPr="00F8434C" w:rsidRDefault="00D8413B" w:rsidP="001C57BB">
      <w:pPr>
        <w:autoSpaceDE w:val="0"/>
        <w:autoSpaceDN w:val="0"/>
        <w:adjustRightInd w:val="0"/>
        <w:spacing w:line="276" w:lineRule="auto"/>
        <w:jc w:val="both"/>
        <w:rPr>
          <w:rFonts w:ascii="Century Gothic" w:hAnsi="Century Gothic" w:cs="Tahoma"/>
          <w:sz w:val="22"/>
          <w:szCs w:val="22"/>
        </w:rPr>
      </w:pPr>
      <w:r w:rsidRPr="00F8434C">
        <w:rPr>
          <w:rFonts w:ascii="Century Gothic" w:hAnsi="Century Gothic" w:cs="Calibri"/>
          <w:sz w:val="22"/>
          <w:szCs w:val="22"/>
        </w:rPr>
        <w:t xml:space="preserve">  </w:t>
      </w:r>
    </w:p>
    <w:p w14:paraId="23BE96E5" w14:textId="77777777" w:rsidR="00D8413B" w:rsidRPr="00F8434C" w:rsidRDefault="00D8413B" w:rsidP="001C57BB">
      <w:pPr>
        <w:spacing w:line="276" w:lineRule="auto"/>
        <w:jc w:val="both"/>
        <w:rPr>
          <w:rFonts w:ascii="Century Gothic" w:hAnsi="Century Gothic" w:cs="Calibri"/>
          <w:sz w:val="22"/>
          <w:szCs w:val="22"/>
        </w:rPr>
      </w:pPr>
      <w:r w:rsidRPr="00F8434C">
        <w:rPr>
          <w:rFonts w:ascii="Century Gothic" w:hAnsi="Century Gothic" w:cs="Calibri"/>
          <w:sz w:val="22"/>
          <w:szCs w:val="22"/>
        </w:rPr>
        <w:t xml:space="preserve">Če izvajalec iz objektivnih razlogov ne more pravočasno izvršiti pogodbenih obveznosti, je o tem dolžan obvestiti naročnika takoj po nastanku teh razlogov, najkasneje v roku 5 (petih) dni in prositi za podaljšanje roka. Podaljšanje pogodbenega roka je mogoče le pred njegovim potekom. </w:t>
      </w:r>
    </w:p>
    <w:p w14:paraId="510D5E50" w14:textId="77777777" w:rsidR="00E727BA" w:rsidRPr="00F8434C" w:rsidRDefault="00E727BA" w:rsidP="001C57BB">
      <w:pPr>
        <w:spacing w:line="276" w:lineRule="auto"/>
        <w:jc w:val="both"/>
        <w:rPr>
          <w:rFonts w:ascii="Century Gothic" w:hAnsi="Century Gothic" w:cs="Calibri"/>
          <w:sz w:val="22"/>
          <w:szCs w:val="22"/>
        </w:rPr>
      </w:pPr>
    </w:p>
    <w:p w14:paraId="717839AB" w14:textId="59D67D36" w:rsidR="00E727BA" w:rsidRPr="00F8434C" w:rsidRDefault="00E727BA" w:rsidP="001C57BB">
      <w:pPr>
        <w:autoSpaceDE w:val="0"/>
        <w:autoSpaceDN w:val="0"/>
        <w:adjustRightInd w:val="0"/>
        <w:spacing w:line="276" w:lineRule="auto"/>
        <w:jc w:val="both"/>
        <w:rPr>
          <w:rFonts w:ascii="Century Gothic" w:hAnsi="Century Gothic" w:cs="Tahoma"/>
          <w:sz w:val="22"/>
          <w:szCs w:val="22"/>
        </w:rPr>
      </w:pPr>
      <w:r w:rsidRPr="00F8434C">
        <w:rPr>
          <w:rFonts w:ascii="Century Gothic" w:hAnsi="Century Gothic" w:cs="Tahoma"/>
          <w:sz w:val="22"/>
          <w:szCs w:val="22"/>
        </w:rPr>
        <w:t>Izvajalec je dolžan obvestiti naročnika o terminu izvedbe posameznih aktivnosti za realizacijo</w:t>
      </w:r>
      <w:r w:rsidR="0017663E" w:rsidRPr="00F8434C">
        <w:rPr>
          <w:rFonts w:ascii="Century Gothic" w:hAnsi="Century Gothic" w:cs="Tahoma"/>
          <w:sz w:val="22"/>
          <w:szCs w:val="22"/>
        </w:rPr>
        <w:t xml:space="preserve"> </w:t>
      </w:r>
      <w:r w:rsidRPr="00F8434C">
        <w:rPr>
          <w:rFonts w:ascii="Century Gothic" w:hAnsi="Century Gothic" w:cs="Tahoma"/>
          <w:sz w:val="22"/>
          <w:szCs w:val="22"/>
        </w:rPr>
        <w:t>pogodbenih obveznosti najmanj 4 delovne dni pred izvedbo na elektronski naslov:</w:t>
      </w:r>
      <w:r w:rsidR="0017663E" w:rsidRPr="00F8434C">
        <w:rPr>
          <w:rFonts w:ascii="Century Gothic" w:hAnsi="Century Gothic" w:cs="Tahoma"/>
          <w:sz w:val="22"/>
          <w:szCs w:val="22"/>
        </w:rPr>
        <w:t xml:space="preserve"> ………………</w:t>
      </w:r>
    </w:p>
    <w:p w14:paraId="18852E5D" w14:textId="77777777" w:rsidR="0017663E" w:rsidRPr="00F8434C" w:rsidRDefault="0017663E" w:rsidP="001C57BB">
      <w:pPr>
        <w:autoSpaceDE w:val="0"/>
        <w:autoSpaceDN w:val="0"/>
        <w:adjustRightInd w:val="0"/>
        <w:spacing w:line="276" w:lineRule="auto"/>
        <w:jc w:val="both"/>
        <w:rPr>
          <w:rFonts w:ascii="Century Gothic" w:hAnsi="Century Gothic" w:cs="Tahoma"/>
          <w:sz w:val="22"/>
          <w:szCs w:val="22"/>
        </w:rPr>
      </w:pPr>
    </w:p>
    <w:p w14:paraId="4C941C5F" w14:textId="31AB67F0" w:rsidR="00E727BA" w:rsidRPr="00F8434C" w:rsidRDefault="00E727BA" w:rsidP="001C57BB">
      <w:pPr>
        <w:autoSpaceDE w:val="0"/>
        <w:autoSpaceDN w:val="0"/>
        <w:adjustRightInd w:val="0"/>
        <w:spacing w:line="276" w:lineRule="auto"/>
        <w:jc w:val="both"/>
        <w:rPr>
          <w:rFonts w:ascii="Century Gothic" w:hAnsi="Century Gothic" w:cs="Tahoma"/>
          <w:sz w:val="22"/>
          <w:szCs w:val="22"/>
        </w:rPr>
      </w:pPr>
      <w:r w:rsidRPr="00F8434C">
        <w:rPr>
          <w:rFonts w:ascii="Century Gothic" w:hAnsi="Century Gothic" w:cs="Tahoma"/>
          <w:sz w:val="22"/>
          <w:szCs w:val="22"/>
        </w:rPr>
        <w:t>Izvajanje del v prostorih naročnika je potrebno izvajati ob delavnikih med 7:00 in 1</w:t>
      </w:r>
      <w:r w:rsidR="000B4AE0">
        <w:rPr>
          <w:rFonts w:ascii="Century Gothic" w:hAnsi="Century Gothic" w:cs="Tahoma"/>
          <w:sz w:val="22"/>
          <w:szCs w:val="22"/>
        </w:rPr>
        <w:t>5</w:t>
      </w:r>
      <w:r w:rsidRPr="00F8434C">
        <w:rPr>
          <w:rFonts w:ascii="Century Gothic" w:hAnsi="Century Gothic" w:cs="Tahoma"/>
          <w:sz w:val="22"/>
          <w:szCs w:val="22"/>
        </w:rPr>
        <w:t>:00 razen</w:t>
      </w:r>
      <w:r w:rsidR="0017663E" w:rsidRPr="00F8434C">
        <w:rPr>
          <w:rFonts w:ascii="Century Gothic" w:hAnsi="Century Gothic" w:cs="Tahoma"/>
          <w:sz w:val="22"/>
          <w:szCs w:val="22"/>
        </w:rPr>
        <w:t xml:space="preserve"> </w:t>
      </w:r>
      <w:r w:rsidRPr="00F8434C">
        <w:rPr>
          <w:rFonts w:ascii="Century Gothic" w:hAnsi="Century Gothic" w:cs="Tahoma"/>
          <w:sz w:val="22"/>
          <w:szCs w:val="22"/>
        </w:rPr>
        <w:t>v primerih, ko je posamezno aktivnost potrebno izvajati zaradi posledičnih prekinitev delovnega</w:t>
      </w:r>
      <w:r w:rsidR="0017663E" w:rsidRPr="00F8434C">
        <w:rPr>
          <w:rFonts w:ascii="Century Gothic" w:hAnsi="Century Gothic" w:cs="Tahoma"/>
          <w:sz w:val="22"/>
          <w:szCs w:val="22"/>
        </w:rPr>
        <w:t xml:space="preserve"> </w:t>
      </w:r>
      <w:r w:rsidRPr="00F8434C">
        <w:rPr>
          <w:rFonts w:ascii="Century Gothic" w:hAnsi="Century Gothic" w:cs="Tahoma"/>
          <w:sz w:val="22"/>
          <w:szCs w:val="22"/>
        </w:rPr>
        <w:t>procesa pri naročniku izven običajnega delovnega časa. V takšnih primerih se storitve izvajajo po predhodni najavi in odobritvi s strani naročnika</w:t>
      </w:r>
      <w:r w:rsidR="0017663E" w:rsidRPr="00F8434C">
        <w:rPr>
          <w:rFonts w:ascii="Century Gothic" w:hAnsi="Century Gothic" w:cs="Tahoma"/>
          <w:sz w:val="22"/>
          <w:szCs w:val="22"/>
        </w:rPr>
        <w:t>.</w:t>
      </w:r>
    </w:p>
    <w:p w14:paraId="5EB45F6E" w14:textId="77777777" w:rsidR="00E727BA" w:rsidRPr="00F8434C" w:rsidRDefault="00E727BA" w:rsidP="001C57BB">
      <w:pPr>
        <w:autoSpaceDE w:val="0"/>
        <w:autoSpaceDN w:val="0"/>
        <w:adjustRightInd w:val="0"/>
        <w:spacing w:line="276" w:lineRule="auto"/>
        <w:jc w:val="both"/>
        <w:rPr>
          <w:rFonts w:ascii="Century Gothic" w:hAnsi="Century Gothic" w:cs="Tahoma"/>
          <w:sz w:val="22"/>
          <w:szCs w:val="22"/>
        </w:rPr>
      </w:pPr>
    </w:p>
    <w:p w14:paraId="5AB180AA" w14:textId="4F05E624" w:rsidR="00E727BA" w:rsidRPr="00F8434C" w:rsidRDefault="00E727BA" w:rsidP="001C57BB">
      <w:pPr>
        <w:autoSpaceDE w:val="0"/>
        <w:autoSpaceDN w:val="0"/>
        <w:adjustRightInd w:val="0"/>
        <w:spacing w:line="276" w:lineRule="auto"/>
        <w:jc w:val="both"/>
        <w:rPr>
          <w:rFonts w:ascii="Century Gothic" w:hAnsi="Century Gothic" w:cs="Tahoma"/>
          <w:sz w:val="22"/>
          <w:szCs w:val="22"/>
        </w:rPr>
      </w:pPr>
      <w:r w:rsidRPr="00F8434C">
        <w:rPr>
          <w:rFonts w:ascii="Century Gothic" w:hAnsi="Century Gothic" w:cs="Tahoma"/>
          <w:sz w:val="22"/>
          <w:szCs w:val="22"/>
        </w:rPr>
        <w:t xml:space="preserve">Prevzem </w:t>
      </w:r>
      <w:r w:rsidR="00F8434C" w:rsidRPr="00F8434C">
        <w:rPr>
          <w:rFonts w:ascii="Century Gothic" w:hAnsi="Century Gothic" w:cs="Tahoma"/>
          <w:sz w:val="22"/>
          <w:szCs w:val="22"/>
        </w:rPr>
        <w:t>opreme in storitev</w:t>
      </w:r>
      <w:r w:rsidRPr="00F8434C">
        <w:rPr>
          <w:rFonts w:ascii="Century Gothic" w:hAnsi="Century Gothic" w:cs="Tahoma"/>
          <w:sz w:val="22"/>
          <w:szCs w:val="22"/>
        </w:rPr>
        <w:t xml:space="preserve"> se opravi s prevzemnim zapisnikom, ki ga na podlagi pravilno</w:t>
      </w:r>
    </w:p>
    <w:p w14:paraId="6D0DDA69" w14:textId="17FF5FBE" w:rsidR="00E727BA" w:rsidRPr="00F8434C" w:rsidRDefault="00E727BA" w:rsidP="001C57BB">
      <w:pPr>
        <w:autoSpaceDE w:val="0"/>
        <w:autoSpaceDN w:val="0"/>
        <w:adjustRightInd w:val="0"/>
        <w:spacing w:line="276" w:lineRule="auto"/>
        <w:jc w:val="both"/>
        <w:rPr>
          <w:rFonts w:ascii="Century Gothic" w:hAnsi="Century Gothic" w:cs="Tahoma"/>
          <w:sz w:val="22"/>
          <w:szCs w:val="22"/>
        </w:rPr>
      </w:pPr>
      <w:r w:rsidRPr="00F8434C">
        <w:rPr>
          <w:rFonts w:ascii="Century Gothic" w:hAnsi="Century Gothic" w:cs="Tahoma"/>
          <w:sz w:val="22"/>
          <w:szCs w:val="22"/>
        </w:rPr>
        <w:t>izročenega količinsko in kakovostno ustreznega blaga/pravilno in kakovostno izvedenih storitev</w:t>
      </w:r>
      <w:r w:rsidR="0017663E" w:rsidRPr="00F8434C">
        <w:rPr>
          <w:rFonts w:ascii="Century Gothic" w:hAnsi="Century Gothic" w:cs="Tahoma"/>
          <w:sz w:val="22"/>
          <w:szCs w:val="22"/>
        </w:rPr>
        <w:t xml:space="preserve"> </w:t>
      </w:r>
      <w:r w:rsidRPr="00F8434C">
        <w:rPr>
          <w:rFonts w:ascii="Century Gothic" w:hAnsi="Century Gothic" w:cs="Tahoma"/>
          <w:sz w:val="22"/>
          <w:szCs w:val="22"/>
        </w:rPr>
        <w:t>ter spremljajočih listin podpišeta predstavnik izvajalca in predstavnik naročnika.</w:t>
      </w:r>
    </w:p>
    <w:p w14:paraId="389FE636" w14:textId="77777777" w:rsidR="00E727BA" w:rsidRPr="00F8434C" w:rsidRDefault="00E727BA" w:rsidP="001C57BB">
      <w:pPr>
        <w:autoSpaceDE w:val="0"/>
        <w:autoSpaceDN w:val="0"/>
        <w:adjustRightInd w:val="0"/>
        <w:spacing w:line="276" w:lineRule="auto"/>
        <w:jc w:val="both"/>
        <w:rPr>
          <w:rFonts w:ascii="Century Gothic" w:hAnsi="Century Gothic" w:cs="Tahoma"/>
          <w:sz w:val="22"/>
          <w:szCs w:val="22"/>
        </w:rPr>
      </w:pPr>
    </w:p>
    <w:p w14:paraId="5B6F27D5" w14:textId="1AD113DC" w:rsidR="0007551D" w:rsidRPr="0007551D" w:rsidRDefault="00F8434C" w:rsidP="001C57BB">
      <w:pPr>
        <w:autoSpaceDE w:val="0"/>
        <w:autoSpaceDN w:val="0"/>
        <w:adjustRightInd w:val="0"/>
        <w:spacing w:line="276" w:lineRule="auto"/>
        <w:jc w:val="both"/>
        <w:rPr>
          <w:rFonts w:ascii="Century Gothic" w:hAnsi="Century Gothic" w:cs="Tahoma"/>
          <w:sz w:val="22"/>
          <w:szCs w:val="22"/>
          <w:highlight w:val="yellow"/>
        </w:rPr>
      </w:pPr>
      <w:r w:rsidRPr="00F8434C">
        <w:rPr>
          <w:rFonts w:ascii="Century Gothic" w:hAnsi="Century Gothic" w:cs="Tahoma"/>
          <w:sz w:val="22"/>
          <w:szCs w:val="22"/>
        </w:rPr>
        <w:t>Oprema oz. s</w:t>
      </w:r>
      <w:r w:rsidR="00E727BA" w:rsidRPr="00F8434C">
        <w:rPr>
          <w:rFonts w:ascii="Century Gothic" w:hAnsi="Century Gothic" w:cs="Tahoma"/>
          <w:sz w:val="22"/>
          <w:szCs w:val="22"/>
        </w:rPr>
        <w:t>toritev, za katero se bo ugotovilo, da kakor koli odstopa od navedb v ponudbeni</w:t>
      </w:r>
      <w:r w:rsidRPr="00F8434C">
        <w:rPr>
          <w:rFonts w:ascii="Century Gothic" w:hAnsi="Century Gothic" w:cs="Tahoma"/>
          <w:sz w:val="22"/>
          <w:szCs w:val="22"/>
        </w:rPr>
        <w:t xml:space="preserve"> </w:t>
      </w:r>
      <w:r w:rsidR="00E727BA" w:rsidRPr="00F8434C">
        <w:rPr>
          <w:rFonts w:ascii="Century Gothic" w:hAnsi="Century Gothic" w:cs="Tahoma"/>
          <w:sz w:val="22"/>
          <w:szCs w:val="22"/>
        </w:rPr>
        <w:t>dokumentaciji ali ni skladno z določbami te pogodbe, bo zavrnjen</w:t>
      </w:r>
      <w:r w:rsidR="000B4AE0">
        <w:rPr>
          <w:rFonts w:ascii="Century Gothic" w:hAnsi="Century Gothic" w:cs="Tahoma"/>
          <w:sz w:val="22"/>
          <w:szCs w:val="22"/>
        </w:rPr>
        <w:t>a</w:t>
      </w:r>
      <w:r w:rsidR="00E727BA" w:rsidRPr="00F8434C">
        <w:rPr>
          <w:rFonts w:ascii="Century Gothic" w:hAnsi="Century Gothic" w:cs="Tahoma"/>
          <w:sz w:val="22"/>
          <w:szCs w:val="22"/>
        </w:rPr>
        <w:t>, izvajalec pa bo moral</w:t>
      </w:r>
      <w:r w:rsidR="0017663E" w:rsidRPr="00F8434C">
        <w:rPr>
          <w:rFonts w:ascii="Century Gothic" w:hAnsi="Century Gothic" w:cs="Tahoma"/>
          <w:sz w:val="22"/>
          <w:szCs w:val="22"/>
        </w:rPr>
        <w:t xml:space="preserve"> </w:t>
      </w:r>
      <w:r w:rsidR="00E727BA" w:rsidRPr="00F8434C">
        <w:rPr>
          <w:rFonts w:ascii="Century Gothic" w:hAnsi="Century Gothic" w:cs="Tahoma"/>
          <w:sz w:val="22"/>
          <w:szCs w:val="22"/>
        </w:rPr>
        <w:t>ugotovljene nepravilnosti odpraviti v roku 8 dni. Enako velja, če bo neskladnost ugotovljena</w:t>
      </w:r>
      <w:r w:rsidR="0017663E" w:rsidRPr="00F8434C">
        <w:rPr>
          <w:rFonts w:ascii="Century Gothic" w:hAnsi="Century Gothic" w:cs="Tahoma"/>
          <w:sz w:val="22"/>
          <w:szCs w:val="22"/>
        </w:rPr>
        <w:t xml:space="preserve"> </w:t>
      </w:r>
      <w:r w:rsidR="00E727BA" w:rsidRPr="00F8434C">
        <w:rPr>
          <w:rFonts w:ascii="Century Gothic" w:hAnsi="Century Gothic" w:cs="Tahoma"/>
          <w:sz w:val="22"/>
          <w:szCs w:val="22"/>
        </w:rPr>
        <w:t xml:space="preserve">za kateri koli priložen dokument. </w:t>
      </w:r>
      <w:r w:rsidR="0017663E" w:rsidRPr="00F8434C">
        <w:rPr>
          <w:rFonts w:ascii="Century Gothic" w:hAnsi="Century Gothic" w:cs="Tahoma"/>
          <w:sz w:val="22"/>
          <w:szCs w:val="22"/>
        </w:rPr>
        <w:t xml:space="preserve">Če </w:t>
      </w:r>
      <w:r w:rsidR="00E727BA" w:rsidRPr="00F8434C">
        <w:rPr>
          <w:rFonts w:ascii="Century Gothic" w:hAnsi="Century Gothic" w:cs="Tahoma"/>
          <w:sz w:val="22"/>
          <w:szCs w:val="22"/>
        </w:rPr>
        <w:t>izvajalec napake ne odpravi v roku, bo naročnik zaračunal</w:t>
      </w:r>
      <w:r w:rsidR="0017663E" w:rsidRPr="00F8434C">
        <w:rPr>
          <w:rFonts w:ascii="Century Gothic" w:hAnsi="Century Gothic" w:cs="Tahoma"/>
          <w:sz w:val="22"/>
          <w:szCs w:val="22"/>
        </w:rPr>
        <w:t xml:space="preserve"> </w:t>
      </w:r>
      <w:r w:rsidR="00E727BA" w:rsidRPr="00F8434C">
        <w:rPr>
          <w:rFonts w:ascii="Century Gothic" w:hAnsi="Century Gothic" w:cs="Tahoma"/>
          <w:sz w:val="22"/>
          <w:szCs w:val="22"/>
        </w:rPr>
        <w:t>pogodbeno kazen.</w:t>
      </w:r>
    </w:p>
    <w:p w14:paraId="3F7EC492" w14:textId="77777777" w:rsidR="00645165" w:rsidRPr="00C75F1E" w:rsidRDefault="00645165" w:rsidP="001C57BB">
      <w:pPr>
        <w:spacing w:line="276" w:lineRule="auto"/>
        <w:jc w:val="both"/>
        <w:rPr>
          <w:rFonts w:ascii="Century Gothic" w:hAnsi="Century Gothic" w:cs="Calibri"/>
          <w:b/>
          <w:sz w:val="22"/>
          <w:szCs w:val="22"/>
        </w:rPr>
      </w:pPr>
    </w:p>
    <w:p w14:paraId="37495F7A" w14:textId="37C79BA3" w:rsidR="007847A2" w:rsidRPr="0007551D" w:rsidRDefault="007847A2" w:rsidP="001C57BB">
      <w:pPr>
        <w:pStyle w:val="Naslov1"/>
        <w:numPr>
          <w:ilvl w:val="0"/>
          <w:numId w:val="40"/>
        </w:numPr>
        <w:tabs>
          <w:tab w:val="left" w:pos="709"/>
        </w:tabs>
        <w:spacing w:line="276" w:lineRule="auto"/>
        <w:rPr>
          <w:rFonts w:ascii="Century Gothic" w:hAnsi="Century Gothic"/>
          <w:b/>
          <w:i w:val="0"/>
          <w:sz w:val="22"/>
          <w:szCs w:val="22"/>
          <w:u w:val="none"/>
        </w:rPr>
      </w:pPr>
      <w:r w:rsidRPr="0007551D">
        <w:rPr>
          <w:rFonts w:ascii="Century Gothic" w:hAnsi="Century Gothic"/>
          <w:b/>
          <w:i w:val="0"/>
          <w:sz w:val="22"/>
          <w:szCs w:val="22"/>
          <w:u w:val="none"/>
        </w:rPr>
        <w:t>VREDNOST</w:t>
      </w:r>
      <w:r w:rsidR="00066F94" w:rsidRPr="0007551D">
        <w:rPr>
          <w:rFonts w:ascii="Century Gothic" w:hAnsi="Century Gothic"/>
          <w:b/>
          <w:i w:val="0"/>
          <w:sz w:val="22"/>
          <w:szCs w:val="22"/>
          <w:u w:val="none"/>
        </w:rPr>
        <w:t xml:space="preserve"> </w:t>
      </w:r>
      <w:r w:rsidR="0080281F" w:rsidRPr="0007551D">
        <w:rPr>
          <w:rFonts w:ascii="Century Gothic" w:hAnsi="Century Gothic"/>
          <w:b/>
          <w:i w:val="0"/>
          <w:sz w:val="22"/>
          <w:szCs w:val="22"/>
          <w:u w:val="none"/>
        </w:rPr>
        <w:t>POGODBE</w:t>
      </w:r>
      <w:r w:rsidRPr="0007551D">
        <w:rPr>
          <w:rFonts w:ascii="Century Gothic" w:hAnsi="Century Gothic"/>
          <w:b/>
          <w:i w:val="0"/>
          <w:sz w:val="22"/>
          <w:szCs w:val="22"/>
          <w:u w:val="none"/>
        </w:rPr>
        <w:t xml:space="preserve"> IN NAČIN PLAČILA</w:t>
      </w:r>
    </w:p>
    <w:p w14:paraId="379ECD2B" w14:textId="77777777" w:rsidR="00645165" w:rsidRPr="0007551D" w:rsidRDefault="00645165" w:rsidP="001C57BB">
      <w:pPr>
        <w:spacing w:line="276" w:lineRule="auto"/>
        <w:jc w:val="both"/>
        <w:rPr>
          <w:rFonts w:ascii="Century Gothic" w:hAnsi="Century Gothic" w:cs="Calibri"/>
          <w:sz w:val="22"/>
          <w:szCs w:val="22"/>
        </w:rPr>
      </w:pPr>
    </w:p>
    <w:p w14:paraId="6231BDCA" w14:textId="77777777" w:rsidR="00645165" w:rsidRPr="0007551D" w:rsidRDefault="00645165" w:rsidP="001C57BB">
      <w:pPr>
        <w:pStyle w:val="Pripombabesedilo"/>
        <w:numPr>
          <w:ilvl w:val="0"/>
          <w:numId w:val="25"/>
        </w:numPr>
        <w:spacing w:line="276" w:lineRule="auto"/>
        <w:jc w:val="center"/>
        <w:rPr>
          <w:rFonts w:ascii="Century Gothic" w:hAnsi="Century Gothic" w:cs="Arial"/>
          <w:sz w:val="22"/>
          <w:szCs w:val="22"/>
        </w:rPr>
      </w:pPr>
      <w:r w:rsidRPr="0007551D">
        <w:rPr>
          <w:rFonts w:ascii="Century Gothic" w:hAnsi="Century Gothic" w:cs="Arial"/>
          <w:sz w:val="22"/>
          <w:szCs w:val="22"/>
        </w:rPr>
        <w:t>člen</w:t>
      </w:r>
    </w:p>
    <w:p w14:paraId="294AE00D" w14:textId="721D50CD" w:rsidR="00645165" w:rsidRPr="0007551D" w:rsidRDefault="00645165" w:rsidP="001C57BB">
      <w:pPr>
        <w:spacing w:line="276" w:lineRule="auto"/>
        <w:jc w:val="center"/>
        <w:rPr>
          <w:rFonts w:ascii="Century Gothic" w:hAnsi="Century Gothic" w:cs="Calibri"/>
          <w:sz w:val="22"/>
          <w:szCs w:val="22"/>
        </w:rPr>
      </w:pPr>
      <w:r w:rsidRPr="0007551D">
        <w:rPr>
          <w:rFonts w:ascii="Century Gothic" w:hAnsi="Century Gothic" w:cs="Calibri"/>
          <w:sz w:val="22"/>
          <w:szCs w:val="22"/>
        </w:rPr>
        <w:t>(</w:t>
      </w:r>
      <w:r w:rsidR="00066F94" w:rsidRPr="0007551D">
        <w:rPr>
          <w:rFonts w:ascii="Century Gothic" w:hAnsi="Century Gothic" w:cs="Calibri"/>
          <w:sz w:val="22"/>
          <w:szCs w:val="22"/>
        </w:rPr>
        <w:t xml:space="preserve">Vrednost </w:t>
      </w:r>
      <w:r w:rsidR="0080281F" w:rsidRPr="0007551D">
        <w:rPr>
          <w:rFonts w:ascii="Century Gothic" w:hAnsi="Century Gothic" w:cs="Calibri"/>
          <w:sz w:val="22"/>
          <w:szCs w:val="22"/>
        </w:rPr>
        <w:t>pogodbe</w:t>
      </w:r>
      <w:r w:rsidRPr="0007551D">
        <w:rPr>
          <w:rFonts w:ascii="Century Gothic" w:hAnsi="Century Gothic" w:cs="Calibri"/>
          <w:sz w:val="22"/>
          <w:szCs w:val="22"/>
        </w:rPr>
        <w:t>)</w:t>
      </w:r>
    </w:p>
    <w:p w14:paraId="2ED83610" w14:textId="77777777" w:rsidR="00645165" w:rsidRPr="0007551D" w:rsidRDefault="00645165" w:rsidP="001C57BB">
      <w:pPr>
        <w:spacing w:line="276" w:lineRule="auto"/>
        <w:jc w:val="both"/>
        <w:rPr>
          <w:rFonts w:ascii="Century Gothic" w:hAnsi="Century Gothic" w:cs="Calibri"/>
          <w:sz w:val="22"/>
          <w:szCs w:val="22"/>
        </w:rPr>
      </w:pPr>
    </w:p>
    <w:p w14:paraId="22162027" w14:textId="3F5F71DD" w:rsidR="00723DFA" w:rsidRPr="0007551D" w:rsidRDefault="0080281F" w:rsidP="001C57BB">
      <w:pPr>
        <w:spacing w:line="276" w:lineRule="auto"/>
        <w:jc w:val="both"/>
        <w:rPr>
          <w:rFonts w:ascii="Century Gothic" w:hAnsi="Century Gothic" w:cs="Calibri"/>
          <w:sz w:val="22"/>
          <w:szCs w:val="22"/>
        </w:rPr>
      </w:pPr>
      <w:r w:rsidRPr="0007551D">
        <w:rPr>
          <w:rFonts w:ascii="Century Gothic" w:hAnsi="Century Gothic" w:cs="Calibri"/>
          <w:sz w:val="22"/>
          <w:szCs w:val="22"/>
        </w:rPr>
        <w:t>Skupna ocenjena vrednost storitev po tej pogodbi znaša:</w:t>
      </w:r>
    </w:p>
    <w:p w14:paraId="52C0E784" w14:textId="77777777" w:rsidR="0080281F" w:rsidRPr="0007551D" w:rsidRDefault="0080281F" w:rsidP="001C57BB">
      <w:pPr>
        <w:spacing w:line="276" w:lineRule="auto"/>
        <w:jc w:val="both"/>
        <w:rPr>
          <w:rFonts w:ascii="Century Gothic" w:hAnsi="Century Gothic" w:cs="Calibri"/>
          <w:sz w:val="22"/>
          <w:szCs w:val="22"/>
        </w:rPr>
      </w:pPr>
    </w:p>
    <w:tbl>
      <w:tblPr>
        <w:tblStyle w:val="Tabelamrea"/>
        <w:tblW w:w="0" w:type="auto"/>
        <w:tblLook w:val="04A0" w:firstRow="1" w:lastRow="0" w:firstColumn="1" w:lastColumn="0" w:noHBand="0" w:noVBand="1"/>
      </w:tblPr>
      <w:tblGrid>
        <w:gridCol w:w="4661"/>
        <w:gridCol w:w="4661"/>
      </w:tblGrid>
      <w:tr w:rsidR="0080281F" w:rsidRPr="0007551D" w14:paraId="17115C6F" w14:textId="77777777" w:rsidTr="0080281F">
        <w:tc>
          <w:tcPr>
            <w:tcW w:w="4661" w:type="dxa"/>
          </w:tcPr>
          <w:p w14:paraId="6972212F" w14:textId="3A040E10" w:rsidR="0080281F" w:rsidRPr="0007551D" w:rsidRDefault="0080281F" w:rsidP="001C57BB">
            <w:pPr>
              <w:spacing w:line="276" w:lineRule="auto"/>
              <w:jc w:val="both"/>
              <w:rPr>
                <w:rFonts w:ascii="Century Gothic" w:hAnsi="Century Gothic" w:cs="Calibri"/>
                <w:sz w:val="22"/>
                <w:szCs w:val="22"/>
              </w:rPr>
            </w:pPr>
            <w:r w:rsidRPr="0007551D">
              <w:rPr>
                <w:rFonts w:ascii="Century Gothic" w:hAnsi="Century Gothic" w:cs="Calibri"/>
                <w:sz w:val="22"/>
                <w:szCs w:val="22"/>
              </w:rPr>
              <w:t>Skupna pogodbena vrednost za obdobje 48 mesecev brez DDV</w:t>
            </w:r>
          </w:p>
        </w:tc>
        <w:tc>
          <w:tcPr>
            <w:tcW w:w="4661" w:type="dxa"/>
          </w:tcPr>
          <w:p w14:paraId="5A7008E0" w14:textId="75CAEF99" w:rsidR="0080281F" w:rsidRPr="0007551D" w:rsidRDefault="0080281F" w:rsidP="001C57BB">
            <w:pPr>
              <w:spacing w:line="276" w:lineRule="auto"/>
              <w:jc w:val="right"/>
              <w:rPr>
                <w:rFonts w:ascii="Century Gothic" w:hAnsi="Century Gothic" w:cs="Calibri"/>
                <w:sz w:val="22"/>
                <w:szCs w:val="22"/>
              </w:rPr>
            </w:pPr>
            <w:r w:rsidRPr="0007551D">
              <w:rPr>
                <w:rFonts w:ascii="Century Gothic" w:hAnsi="Century Gothic" w:cs="Calibri"/>
                <w:sz w:val="22"/>
                <w:szCs w:val="22"/>
              </w:rPr>
              <w:t>EUR brez DDV</w:t>
            </w:r>
          </w:p>
        </w:tc>
      </w:tr>
      <w:tr w:rsidR="0080281F" w:rsidRPr="0007551D" w14:paraId="3DB9D0FE" w14:textId="77777777" w:rsidTr="0080281F">
        <w:tc>
          <w:tcPr>
            <w:tcW w:w="4661" w:type="dxa"/>
          </w:tcPr>
          <w:p w14:paraId="15C2B039" w14:textId="13B041B6" w:rsidR="0080281F" w:rsidRPr="0007551D" w:rsidRDefault="0080281F" w:rsidP="001C57BB">
            <w:pPr>
              <w:spacing w:line="276" w:lineRule="auto"/>
              <w:jc w:val="both"/>
              <w:rPr>
                <w:rFonts w:ascii="Century Gothic" w:hAnsi="Century Gothic" w:cs="Calibri"/>
                <w:sz w:val="22"/>
                <w:szCs w:val="22"/>
              </w:rPr>
            </w:pPr>
            <w:r w:rsidRPr="0007551D">
              <w:rPr>
                <w:rFonts w:ascii="Century Gothic" w:hAnsi="Century Gothic" w:cs="Calibri"/>
                <w:sz w:val="22"/>
                <w:szCs w:val="22"/>
              </w:rPr>
              <w:t>DDV</w:t>
            </w:r>
          </w:p>
        </w:tc>
        <w:tc>
          <w:tcPr>
            <w:tcW w:w="4661" w:type="dxa"/>
          </w:tcPr>
          <w:p w14:paraId="68EF41BD" w14:textId="7A3E36A6" w:rsidR="0080281F" w:rsidRPr="0007551D" w:rsidRDefault="0080281F" w:rsidP="001C57BB">
            <w:pPr>
              <w:spacing w:line="276" w:lineRule="auto"/>
              <w:jc w:val="right"/>
              <w:rPr>
                <w:rFonts w:ascii="Century Gothic" w:hAnsi="Century Gothic" w:cs="Calibri"/>
                <w:sz w:val="22"/>
                <w:szCs w:val="22"/>
              </w:rPr>
            </w:pPr>
            <w:r w:rsidRPr="0007551D">
              <w:rPr>
                <w:rFonts w:ascii="Century Gothic" w:hAnsi="Century Gothic" w:cs="Calibri"/>
                <w:sz w:val="22"/>
                <w:szCs w:val="22"/>
              </w:rPr>
              <w:t>EUR</w:t>
            </w:r>
          </w:p>
        </w:tc>
      </w:tr>
      <w:tr w:rsidR="0080281F" w:rsidRPr="0007551D" w14:paraId="2F47A326" w14:textId="77777777" w:rsidTr="0080281F">
        <w:tc>
          <w:tcPr>
            <w:tcW w:w="4661" w:type="dxa"/>
          </w:tcPr>
          <w:p w14:paraId="0E897F61" w14:textId="425A8C09" w:rsidR="0080281F" w:rsidRPr="0007551D" w:rsidRDefault="0080281F" w:rsidP="001C57BB">
            <w:pPr>
              <w:spacing w:line="276" w:lineRule="auto"/>
              <w:jc w:val="both"/>
              <w:rPr>
                <w:rFonts w:ascii="Century Gothic" w:hAnsi="Century Gothic" w:cs="Calibri"/>
                <w:sz w:val="22"/>
                <w:szCs w:val="22"/>
              </w:rPr>
            </w:pPr>
            <w:r w:rsidRPr="0007551D">
              <w:rPr>
                <w:rFonts w:ascii="Century Gothic" w:hAnsi="Century Gothic" w:cs="Calibri"/>
                <w:sz w:val="22"/>
                <w:szCs w:val="22"/>
              </w:rPr>
              <w:t>Skupna pogodbena vrednost za obdobje 48 mesecev z DDV</w:t>
            </w:r>
          </w:p>
        </w:tc>
        <w:tc>
          <w:tcPr>
            <w:tcW w:w="4661" w:type="dxa"/>
          </w:tcPr>
          <w:p w14:paraId="4BE87119" w14:textId="0964A511" w:rsidR="0080281F" w:rsidRPr="0007551D" w:rsidRDefault="0080281F" w:rsidP="001C57BB">
            <w:pPr>
              <w:spacing w:line="276" w:lineRule="auto"/>
              <w:jc w:val="right"/>
              <w:rPr>
                <w:rFonts w:ascii="Century Gothic" w:hAnsi="Century Gothic" w:cs="Calibri"/>
                <w:sz w:val="22"/>
                <w:szCs w:val="22"/>
              </w:rPr>
            </w:pPr>
            <w:r w:rsidRPr="0007551D">
              <w:rPr>
                <w:rFonts w:ascii="Century Gothic" w:hAnsi="Century Gothic" w:cs="Calibri"/>
                <w:sz w:val="22"/>
                <w:szCs w:val="22"/>
              </w:rPr>
              <w:t>EUR z DDV</w:t>
            </w:r>
          </w:p>
        </w:tc>
      </w:tr>
    </w:tbl>
    <w:p w14:paraId="0A8D3DB0" w14:textId="5A1F3CDF" w:rsidR="0080281F" w:rsidRPr="0007551D" w:rsidRDefault="0080281F" w:rsidP="001C57BB">
      <w:pPr>
        <w:spacing w:line="276" w:lineRule="auto"/>
        <w:jc w:val="both"/>
        <w:rPr>
          <w:rFonts w:ascii="Century Gothic" w:hAnsi="Century Gothic" w:cs="Calibri"/>
          <w:sz w:val="22"/>
          <w:szCs w:val="22"/>
        </w:rPr>
      </w:pPr>
    </w:p>
    <w:p w14:paraId="3936C5FC" w14:textId="1486FF5B" w:rsidR="006022B7" w:rsidRPr="0007551D" w:rsidRDefault="0080281F" w:rsidP="001C57BB">
      <w:pPr>
        <w:spacing w:line="276" w:lineRule="auto"/>
        <w:jc w:val="both"/>
        <w:rPr>
          <w:rFonts w:ascii="Century Gothic" w:hAnsi="Century Gothic" w:cs="Calibri"/>
          <w:bCs/>
          <w:sz w:val="22"/>
          <w:szCs w:val="22"/>
        </w:rPr>
      </w:pPr>
      <w:r w:rsidRPr="0007551D">
        <w:rPr>
          <w:rFonts w:ascii="Century Gothic" w:hAnsi="Century Gothic" w:cs="Calibri"/>
          <w:bCs/>
          <w:sz w:val="22"/>
          <w:szCs w:val="22"/>
        </w:rPr>
        <w:t xml:space="preserve">Podrobna specifikacija pogodbene vrednosti je razvidna iz ponudbenega predračuna, ki je sestavni del te pogodbe. </w:t>
      </w:r>
    </w:p>
    <w:p w14:paraId="7C907F06" w14:textId="77777777" w:rsidR="0080281F" w:rsidRPr="0007551D" w:rsidRDefault="0080281F" w:rsidP="001C57BB">
      <w:pPr>
        <w:spacing w:line="276" w:lineRule="auto"/>
        <w:jc w:val="both"/>
        <w:rPr>
          <w:rFonts w:ascii="Century Gothic" w:hAnsi="Century Gothic" w:cs="Calibri"/>
          <w:bCs/>
          <w:sz w:val="22"/>
          <w:szCs w:val="22"/>
        </w:rPr>
      </w:pPr>
    </w:p>
    <w:p w14:paraId="52D57D51" w14:textId="63FFCD33" w:rsidR="0080281F" w:rsidRPr="0007551D" w:rsidRDefault="0080281F" w:rsidP="001C57BB">
      <w:pPr>
        <w:autoSpaceDE w:val="0"/>
        <w:autoSpaceDN w:val="0"/>
        <w:adjustRightInd w:val="0"/>
        <w:spacing w:line="276" w:lineRule="auto"/>
        <w:jc w:val="both"/>
        <w:rPr>
          <w:rFonts w:ascii="Century Gothic" w:hAnsi="Century Gothic" w:cs="Tahoma"/>
          <w:sz w:val="22"/>
          <w:szCs w:val="22"/>
        </w:rPr>
      </w:pPr>
      <w:r w:rsidRPr="0007551D">
        <w:rPr>
          <w:rFonts w:ascii="Century Gothic" w:hAnsi="Century Gothic" w:cs="Tahoma"/>
          <w:sz w:val="22"/>
          <w:szCs w:val="22"/>
        </w:rPr>
        <w:t xml:space="preserve">Cene za </w:t>
      </w:r>
      <w:r w:rsidR="0017663E" w:rsidRPr="0007551D">
        <w:rPr>
          <w:rFonts w:ascii="Century Gothic" w:hAnsi="Century Gothic" w:cs="Tahoma"/>
          <w:sz w:val="22"/>
          <w:szCs w:val="22"/>
        </w:rPr>
        <w:t xml:space="preserve">vso potrebno </w:t>
      </w:r>
      <w:r w:rsidRPr="0007551D">
        <w:rPr>
          <w:rFonts w:ascii="Century Gothic" w:hAnsi="Century Gothic" w:cs="Tahoma"/>
          <w:sz w:val="22"/>
          <w:szCs w:val="22"/>
        </w:rPr>
        <w:t>opremo in za storitve</w:t>
      </w:r>
      <w:r w:rsidR="0007551D" w:rsidRPr="0007551D">
        <w:rPr>
          <w:rFonts w:ascii="Century Gothic" w:hAnsi="Century Gothic" w:cs="Tahoma"/>
          <w:sz w:val="22"/>
          <w:szCs w:val="22"/>
        </w:rPr>
        <w:t xml:space="preserve">, ki so predmet pogodbe </w:t>
      </w:r>
      <w:r w:rsidRPr="0007551D">
        <w:rPr>
          <w:rFonts w:ascii="Century Gothic" w:hAnsi="Century Gothic" w:cs="Tahoma"/>
          <w:sz w:val="22"/>
          <w:szCs w:val="22"/>
        </w:rPr>
        <w:t>zajemajo</w:t>
      </w:r>
      <w:r w:rsidR="0017663E" w:rsidRPr="0007551D">
        <w:rPr>
          <w:rFonts w:ascii="Century Gothic" w:hAnsi="Century Gothic" w:cs="Tahoma"/>
          <w:sz w:val="22"/>
          <w:szCs w:val="22"/>
        </w:rPr>
        <w:t xml:space="preserve"> </w:t>
      </w:r>
      <w:r w:rsidRPr="0007551D">
        <w:rPr>
          <w:rFonts w:ascii="Century Gothic" w:hAnsi="Century Gothic" w:cs="Tahoma"/>
          <w:sz w:val="22"/>
          <w:szCs w:val="22"/>
        </w:rPr>
        <w:t>vse stroške za popolno realizacijo predmeta te pogodbe:</w:t>
      </w:r>
      <w:r w:rsidR="0017663E" w:rsidRPr="0007551D">
        <w:rPr>
          <w:rFonts w:ascii="Century Gothic" w:hAnsi="Century Gothic" w:cs="Tahoma"/>
          <w:sz w:val="22"/>
          <w:szCs w:val="22"/>
        </w:rPr>
        <w:t xml:space="preserve"> </w:t>
      </w:r>
      <w:r w:rsidRPr="0007551D">
        <w:rPr>
          <w:rFonts w:ascii="Century Gothic" w:hAnsi="Century Gothic" w:cs="Tahoma"/>
          <w:sz w:val="22"/>
          <w:szCs w:val="22"/>
        </w:rPr>
        <w:t>ponujeno storitev, morebitne</w:t>
      </w:r>
      <w:r w:rsidR="0017663E" w:rsidRPr="0007551D">
        <w:rPr>
          <w:rFonts w:ascii="Century Gothic" w:hAnsi="Century Gothic" w:cs="Tahoma"/>
          <w:sz w:val="22"/>
          <w:szCs w:val="22"/>
        </w:rPr>
        <w:t xml:space="preserve"> </w:t>
      </w:r>
      <w:r w:rsidRPr="0007551D">
        <w:rPr>
          <w:rFonts w:ascii="Century Gothic" w:hAnsi="Century Gothic" w:cs="Tahoma"/>
          <w:sz w:val="22"/>
          <w:szCs w:val="22"/>
        </w:rPr>
        <w:t>trošarine, takse,</w:t>
      </w:r>
      <w:r w:rsidR="000B4AE0">
        <w:rPr>
          <w:rFonts w:ascii="Century Gothic" w:hAnsi="Century Gothic" w:cs="Tahoma"/>
          <w:sz w:val="22"/>
          <w:szCs w:val="22"/>
        </w:rPr>
        <w:t xml:space="preserve"> poštnine,</w:t>
      </w:r>
      <w:r w:rsidRPr="0007551D">
        <w:rPr>
          <w:rFonts w:ascii="Century Gothic" w:hAnsi="Century Gothic" w:cs="Tahoma"/>
          <w:sz w:val="22"/>
          <w:szCs w:val="22"/>
        </w:rPr>
        <w:t xml:space="preserve"> zavarovanje, davke, morebitne popuste, servisiranje, nadomestno opremo v</w:t>
      </w:r>
      <w:r w:rsidR="0017663E" w:rsidRPr="0007551D">
        <w:rPr>
          <w:rFonts w:ascii="Century Gothic" w:hAnsi="Century Gothic" w:cs="Tahoma"/>
          <w:sz w:val="22"/>
          <w:szCs w:val="22"/>
        </w:rPr>
        <w:t xml:space="preserve"> </w:t>
      </w:r>
      <w:r w:rsidRPr="0007551D">
        <w:rPr>
          <w:rFonts w:ascii="Century Gothic" w:hAnsi="Century Gothic" w:cs="Tahoma"/>
          <w:sz w:val="22"/>
          <w:szCs w:val="22"/>
        </w:rPr>
        <w:t>primeru okvar, vklop/izklop določene storitve, preklopi med različnimi paketi, priključnina.</w:t>
      </w:r>
    </w:p>
    <w:p w14:paraId="606644AB" w14:textId="77777777" w:rsidR="0080281F" w:rsidRPr="0007551D" w:rsidRDefault="0080281F" w:rsidP="001C57BB">
      <w:pPr>
        <w:spacing w:line="276" w:lineRule="auto"/>
        <w:jc w:val="both"/>
        <w:rPr>
          <w:rFonts w:ascii="Century Gothic" w:hAnsi="Century Gothic" w:cs="Calibri"/>
          <w:b/>
          <w:sz w:val="22"/>
          <w:szCs w:val="22"/>
        </w:rPr>
      </w:pPr>
    </w:p>
    <w:p w14:paraId="792735BE" w14:textId="677012A3" w:rsidR="007847A2" w:rsidRPr="0007551D" w:rsidRDefault="0080281F" w:rsidP="001C57BB">
      <w:pPr>
        <w:autoSpaceDE w:val="0"/>
        <w:autoSpaceDN w:val="0"/>
        <w:adjustRightInd w:val="0"/>
        <w:spacing w:line="276" w:lineRule="auto"/>
        <w:jc w:val="both"/>
        <w:rPr>
          <w:rFonts w:ascii="Century Gothic" w:hAnsi="Century Gothic" w:cs="Tahoma"/>
          <w:sz w:val="22"/>
          <w:szCs w:val="22"/>
        </w:rPr>
      </w:pPr>
      <w:r w:rsidRPr="0007551D">
        <w:rPr>
          <w:rFonts w:ascii="Century Gothic" w:hAnsi="Century Gothic" w:cs="Tahoma"/>
          <w:sz w:val="22"/>
          <w:szCs w:val="22"/>
        </w:rPr>
        <w:t>V ceno so zajeti vsi morebitni servisi in/ali nadomestna oprema v primeru okvare oz. vse ostale storitve, ki jih mora izvajalec zagotoviti za brezhibno delovanje vseh ponujenih</w:t>
      </w:r>
      <w:r w:rsidR="0017663E" w:rsidRPr="0007551D">
        <w:rPr>
          <w:rFonts w:ascii="Century Gothic" w:hAnsi="Century Gothic" w:cs="Tahoma"/>
          <w:sz w:val="22"/>
          <w:szCs w:val="22"/>
        </w:rPr>
        <w:t xml:space="preserve"> </w:t>
      </w:r>
      <w:r w:rsidRPr="0007551D">
        <w:rPr>
          <w:rFonts w:ascii="Century Gothic" w:hAnsi="Century Gothic" w:cs="Tahoma"/>
          <w:sz w:val="22"/>
          <w:szCs w:val="22"/>
        </w:rPr>
        <w:t>storitev v času trajanja pogodbenega razmerja.</w:t>
      </w:r>
    </w:p>
    <w:p w14:paraId="13F0F73F" w14:textId="77777777" w:rsidR="0080281F" w:rsidRPr="0007551D" w:rsidRDefault="0080281F" w:rsidP="001C57BB">
      <w:pPr>
        <w:spacing w:line="276" w:lineRule="auto"/>
        <w:jc w:val="both"/>
        <w:rPr>
          <w:rFonts w:ascii="Century Gothic" w:hAnsi="Century Gothic" w:cs="Calibri"/>
          <w:bCs/>
          <w:sz w:val="22"/>
          <w:szCs w:val="22"/>
        </w:rPr>
      </w:pPr>
    </w:p>
    <w:p w14:paraId="065CEFB2" w14:textId="3B03EC8A" w:rsidR="00645165" w:rsidRPr="0007551D" w:rsidRDefault="00645165" w:rsidP="001C57BB">
      <w:pPr>
        <w:spacing w:line="276" w:lineRule="auto"/>
        <w:jc w:val="both"/>
        <w:rPr>
          <w:rFonts w:ascii="Century Gothic" w:hAnsi="Century Gothic" w:cs="Calibri"/>
          <w:bCs/>
          <w:sz w:val="22"/>
          <w:szCs w:val="22"/>
        </w:rPr>
      </w:pPr>
      <w:r w:rsidRPr="0007551D">
        <w:rPr>
          <w:rFonts w:ascii="Century Gothic" w:hAnsi="Century Gothic" w:cs="Calibri"/>
          <w:bCs/>
          <w:sz w:val="22"/>
          <w:szCs w:val="22"/>
        </w:rPr>
        <w:t xml:space="preserve">Naročnik ima zagotovljena sredstva v višini … EUR (z vključenim DDV), ki so namenjena pričetku izvedbe javnega naročila, na proračunski postavki … za leto </w:t>
      </w:r>
      <w:r w:rsidR="00443BAB" w:rsidRPr="0007551D">
        <w:rPr>
          <w:rFonts w:ascii="Century Gothic" w:hAnsi="Century Gothic" w:cs="Calibri"/>
          <w:bCs/>
          <w:sz w:val="22"/>
          <w:szCs w:val="22"/>
        </w:rPr>
        <w:t>…</w:t>
      </w:r>
      <w:r w:rsidRPr="0007551D">
        <w:rPr>
          <w:rFonts w:ascii="Century Gothic" w:hAnsi="Century Gothic" w:cs="Calibri"/>
          <w:bCs/>
          <w:sz w:val="22"/>
          <w:szCs w:val="22"/>
        </w:rPr>
        <w:t>, na postavki … – …, NRP / konto ….</w:t>
      </w:r>
    </w:p>
    <w:p w14:paraId="2480A5C7" w14:textId="77777777" w:rsidR="00645165" w:rsidRPr="0007551D" w:rsidRDefault="00645165" w:rsidP="001C57BB">
      <w:pPr>
        <w:spacing w:line="276" w:lineRule="auto"/>
        <w:jc w:val="both"/>
        <w:rPr>
          <w:rFonts w:ascii="Century Gothic" w:hAnsi="Century Gothic" w:cs="Calibri"/>
          <w:sz w:val="22"/>
          <w:szCs w:val="22"/>
          <w:highlight w:val="yellow"/>
        </w:rPr>
      </w:pPr>
    </w:p>
    <w:p w14:paraId="76649436" w14:textId="77777777" w:rsidR="00645165" w:rsidRPr="0007551D" w:rsidRDefault="00645165" w:rsidP="001C57BB">
      <w:pPr>
        <w:pStyle w:val="Pripombabesedilo"/>
        <w:numPr>
          <w:ilvl w:val="0"/>
          <w:numId w:val="25"/>
        </w:numPr>
        <w:spacing w:line="276" w:lineRule="auto"/>
        <w:jc w:val="center"/>
        <w:rPr>
          <w:rFonts w:ascii="Century Gothic" w:hAnsi="Century Gothic" w:cs="Arial"/>
          <w:sz w:val="22"/>
          <w:szCs w:val="22"/>
        </w:rPr>
      </w:pPr>
      <w:r w:rsidRPr="0007551D">
        <w:rPr>
          <w:rFonts w:ascii="Century Gothic" w:hAnsi="Century Gothic" w:cs="Arial"/>
          <w:sz w:val="22"/>
          <w:szCs w:val="22"/>
        </w:rPr>
        <w:t>člen</w:t>
      </w:r>
    </w:p>
    <w:p w14:paraId="0B96E26B" w14:textId="77777777" w:rsidR="00645165" w:rsidRPr="0007551D" w:rsidRDefault="00645165" w:rsidP="001C57BB">
      <w:pPr>
        <w:spacing w:line="276" w:lineRule="auto"/>
        <w:jc w:val="center"/>
        <w:rPr>
          <w:rFonts w:ascii="Century Gothic" w:hAnsi="Century Gothic" w:cs="Calibri"/>
          <w:bCs/>
          <w:sz w:val="22"/>
          <w:szCs w:val="22"/>
        </w:rPr>
      </w:pPr>
      <w:r w:rsidRPr="0007551D">
        <w:rPr>
          <w:rFonts w:ascii="Century Gothic" w:hAnsi="Century Gothic" w:cs="Calibri"/>
          <w:bCs/>
          <w:sz w:val="22"/>
          <w:szCs w:val="22"/>
        </w:rPr>
        <w:t>(Valorizacija cen)</w:t>
      </w:r>
    </w:p>
    <w:p w14:paraId="3678CDA8" w14:textId="77777777" w:rsidR="00645165" w:rsidRPr="0007551D" w:rsidRDefault="00645165" w:rsidP="001C57BB">
      <w:pPr>
        <w:spacing w:line="276" w:lineRule="auto"/>
        <w:jc w:val="both"/>
        <w:rPr>
          <w:rFonts w:ascii="Century Gothic" w:hAnsi="Century Gothic" w:cs="Calibri"/>
          <w:sz w:val="22"/>
          <w:szCs w:val="22"/>
        </w:rPr>
      </w:pPr>
    </w:p>
    <w:p w14:paraId="32F5360F" w14:textId="4F6ACDBC" w:rsidR="00B8497A" w:rsidRPr="0007551D" w:rsidRDefault="00645165" w:rsidP="001C57BB">
      <w:pPr>
        <w:spacing w:line="276" w:lineRule="auto"/>
        <w:jc w:val="both"/>
        <w:rPr>
          <w:rFonts w:ascii="Century Gothic" w:hAnsi="Century Gothic" w:cs="Calibri"/>
          <w:sz w:val="22"/>
          <w:szCs w:val="22"/>
        </w:rPr>
      </w:pPr>
      <w:r w:rsidRPr="0007551D">
        <w:rPr>
          <w:rFonts w:ascii="Century Gothic" w:hAnsi="Century Gothic" w:cs="Calibri"/>
          <w:sz w:val="22"/>
          <w:szCs w:val="22"/>
        </w:rPr>
        <w:t xml:space="preserve">Pogodbene cene na enoto so fiksne za prvo leto trajanja </w:t>
      </w:r>
      <w:r w:rsidR="002A1CCE" w:rsidRPr="0007551D">
        <w:rPr>
          <w:rFonts w:ascii="Century Gothic" w:hAnsi="Century Gothic" w:cs="Calibri"/>
          <w:sz w:val="22"/>
          <w:szCs w:val="22"/>
        </w:rPr>
        <w:t>pogodbe</w:t>
      </w:r>
      <w:r w:rsidRPr="0007551D">
        <w:rPr>
          <w:rFonts w:ascii="Century Gothic" w:hAnsi="Century Gothic" w:cs="Calibri"/>
          <w:sz w:val="22"/>
          <w:szCs w:val="22"/>
        </w:rPr>
        <w:t xml:space="preserve"> in izvajalec ni upravičen do podražitev. </w:t>
      </w:r>
      <w:r w:rsidR="00B8497A" w:rsidRPr="0007551D">
        <w:rPr>
          <w:rFonts w:ascii="Century Gothic" w:hAnsi="Century Gothic" w:cs="Calibri"/>
          <w:sz w:val="22"/>
          <w:szCs w:val="22"/>
        </w:rPr>
        <w:t xml:space="preserve">Po preteku 12 mesecev se cene na enoto, na utemeljeno pisno zahtevo izvajalca ali naročnika, lahko usklajujejo skladno z vsakokrat veljavnim pravilnikom, ki ureja način valorizacije denarnih obveznosti, ki jih v večletnih pogodbah dogovarjajo pravne osebe javnega sektorja, pri čemer se za valorizacijo uporabi indeks </w:t>
      </w:r>
      <w:r w:rsidR="00F612F7" w:rsidRPr="0007551D">
        <w:rPr>
          <w:rFonts w:ascii="Century Gothic" w:hAnsi="Century Gothic" w:cs="Calibri"/>
          <w:sz w:val="22"/>
          <w:szCs w:val="22"/>
        </w:rPr>
        <w:t xml:space="preserve">cen storitev pri proizvajalcih za dejavnost J61 – telekomunikacijske dejavnosti, ki ga izračunava in objavlja Statistični urad Republike Slovenije. </w:t>
      </w:r>
    </w:p>
    <w:p w14:paraId="24945788" w14:textId="77777777" w:rsidR="00B8497A" w:rsidRPr="0007551D" w:rsidRDefault="00B8497A" w:rsidP="001C57BB">
      <w:pPr>
        <w:spacing w:line="276" w:lineRule="auto"/>
        <w:jc w:val="both"/>
        <w:rPr>
          <w:rFonts w:ascii="Century Gothic" w:hAnsi="Century Gothic" w:cs="Calibri"/>
          <w:sz w:val="22"/>
          <w:szCs w:val="22"/>
        </w:rPr>
      </w:pPr>
    </w:p>
    <w:p w14:paraId="53767501" w14:textId="1970F0F7" w:rsidR="00645165" w:rsidRPr="0007551D" w:rsidRDefault="00B8497A" w:rsidP="001C57BB">
      <w:pPr>
        <w:spacing w:line="276" w:lineRule="auto"/>
        <w:jc w:val="both"/>
        <w:rPr>
          <w:rFonts w:ascii="Century Gothic" w:hAnsi="Century Gothic" w:cs="Calibri"/>
          <w:sz w:val="22"/>
          <w:szCs w:val="22"/>
        </w:rPr>
      </w:pPr>
      <w:r w:rsidRPr="0007551D">
        <w:rPr>
          <w:rFonts w:ascii="Century Gothic" w:hAnsi="Century Gothic" w:cs="Calibri"/>
          <w:sz w:val="22"/>
          <w:szCs w:val="22"/>
        </w:rPr>
        <w:t xml:space="preserve">Povišanje ali znižanje cene znaša 80 % povišanja oziroma znižanja indeksa </w:t>
      </w:r>
      <w:r w:rsidR="00F612F7" w:rsidRPr="0007551D">
        <w:rPr>
          <w:rFonts w:ascii="Century Gothic" w:hAnsi="Century Gothic" w:cs="Calibri"/>
          <w:sz w:val="22"/>
          <w:szCs w:val="22"/>
        </w:rPr>
        <w:t xml:space="preserve">cen storitev pri proizvajalcih za dejavnost J61 – telekomunikacijske dejavnosti, ki ga izračunava in objavlja Statistični urad Republike Slovenije </w:t>
      </w:r>
      <w:r w:rsidRPr="0007551D">
        <w:rPr>
          <w:rFonts w:ascii="Century Gothic" w:hAnsi="Century Gothic" w:cs="Calibri"/>
          <w:sz w:val="22"/>
          <w:szCs w:val="22"/>
        </w:rPr>
        <w:t xml:space="preserve"> in se lahko izvede šele, ko kumulativno povečanje oziroma znižanje</w:t>
      </w:r>
      <w:r w:rsidR="00B73003" w:rsidRPr="0007551D">
        <w:rPr>
          <w:rFonts w:ascii="Century Gothic" w:hAnsi="Century Gothic" w:cs="Calibri"/>
          <w:sz w:val="22"/>
          <w:szCs w:val="22"/>
        </w:rPr>
        <w:t xml:space="preserve"> </w:t>
      </w:r>
      <w:r w:rsidRPr="0007551D">
        <w:rPr>
          <w:rFonts w:ascii="Century Gothic" w:hAnsi="Century Gothic" w:cs="Calibri"/>
          <w:sz w:val="22"/>
          <w:szCs w:val="22"/>
        </w:rPr>
        <w:t>dogovorjenega indeksa cen preseže 4% vrednosti, šteto od preteka enega leta od sklenitve pogodbe oziroma zadnjega zvišanja oziroma znižanja cen.</w:t>
      </w:r>
    </w:p>
    <w:p w14:paraId="02739271" w14:textId="77777777" w:rsidR="00645165" w:rsidRDefault="00645165" w:rsidP="001C57BB">
      <w:pPr>
        <w:spacing w:line="276" w:lineRule="auto"/>
        <w:jc w:val="both"/>
        <w:rPr>
          <w:rFonts w:ascii="Century Gothic" w:hAnsi="Century Gothic" w:cs="Calibri"/>
          <w:sz w:val="22"/>
          <w:szCs w:val="22"/>
        </w:rPr>
      </w:pPr>
      <w:r w:rsidRPr="0007551D">
        <w:rPr>
          <w:rFonts w:ascii="Century Gothic" w:hAnsi="Century Gothic" w:cs="Calibri"/>
          <w:sz w:val="22"/>
          <w:szCs w:val="22"/>
        </w:rPr>
        <w:br/>
        <w:t>Nadaljnja povišanja se lahko izvedejo, ko kumulativno povečanje indeksa cen iz prejšnjega odstavka ponovno preseže 4% vrednosti od zadnjega povišanja denarnih obveznosti.</w:t>
      </w:r>
      <w:r w:rsidRPr="0007551D">
        <w:rPr>
          <w:rFonts w:ascii="Century Gothic" w:hAnsi="Century Gothic" w:cs="Calibri"/>
          <w:sz w:val="22"/>
          <w:szCs w:val="22"/>
        </w:rPr>
        <w:br/>
      </w:r>
      <w:r w:rsidRPr="0007551D">
        <w:rPr>
          <w:rFonts w:ascii="Century Gothic" w:hAnsi="Century Gothic" w:cs="Calibri"/>
          <w:sz w:val="22"/>
          <w:szCs w:val="22"/>
        </w:rPr>
        <w:br/>
        <w:t>Cene se revalorizirajo skladno z veljavnim Pravilnikom o načinu valorizacije denarnih obveznosti, ki jih v večletnih pogodbah dogovarjajo pravne osebe javnega sektorja (Uradni list RS, št. 1/2004).</w:t>
      </w:r>
    </w:p>
    <w:p w14:paraId="2D030B70" w14:textId="77777777" w:rsidR="00762D8A" w:rsidRPr="00762D8A" w:rsidRDefault="00762D8A" w:rsidP="001C57BB">
      <w:pPr>
        <w:spacing w:line="276" w:lineRule="auto"/>
        <w:jc w:val="both"/>
        <w:rPr>
          <w:rFonts w:ascii="Century Gothic" w:hAnsi="Century Gothic" w:cs="Calibri"/>
          <w:b/>
          <w:bCs/>
          <w:sz w:val="22"/>
          <w:szCs w:val="22"/>
        </w:rPr>
      </w:pPr>
    </w:p>
    <w:p w14:paraId="26092E80" w14:textId="5A3B0FF5" w:rsidR="00762D8A" w:rsidRPr="00762D8A" w:rsidRDefault="00762D8A" w:rsidP="001C57BB">
      <w:pPr>
        <w:pStyle w:val="Odstavekseznama"/>
        <w:numPr>
          <w:ilvl w:val="0"/>
          <w:numId w:val="40"/>
        </w:numPr>
        <w:spacing w:line="276" w:lineRule="auto"/>
        <w:jc w:val="both"/>
        <w:rPr>
          <w:rFonts w:ascii="Century Gothic" w:hAnsi="Century Gothic" w:cs="Calibri"/>
          <w:b/>
          <w:bCs/>
          <w:sz w:val="22"/>
          <w:szCs w:val="22"/>
        </w:rPr>
      </w:pPr>
      <w:r w:rsidRPr="00762D8A">
        <w:rPr>
          <w:rFonts w:ascii="Century Gothic" w:hAnsi="Century Gothic" w:cs="Calibri"/>
          <w:b/>
          <w:bCs/>
          <w:sz w:val="22"/>
          <w:szCs w:val="22"/>
        </w:rPr>
        <w:t>PLAČILO IN NAČIN OBRAČUNAVANJA</w:t>
      </w:r>
    </w:p>
    <w:p w14:paraId="7EC8FB8E" w14:textId="77777777" w:rsidR="00762D8A" w:rsidRPr="00762D8A" w:rsidRDefault="00762D8A" w:rsidP="001C57BB">
      <w:pPr>
        <w:spacing w:line="276" w:lineRule="auto"/>
        <w:jc w:val="both"/>
        <w:rPr>
          <w:rFonts w:ascii="Century Gothic" w:hAnsi="Century Gothic" w:cs="Calibri"/>
          <w:sz w:val="22"/>
          <w:szCs w:val="22"/>
        </w:rPr>
      </w:pPr>
    </w:p>
    <w:p w14:paraId="1747BB9C" w14:textId="408FEBC7" w:rsidR="00762D8A" w:rsidRPr="00762D8A" w:rsidRDefault="00762D8A" w:rsidP="001C57BB">
      <w:pPr>
        <w:pStyle w:val="Odstavekseznama"/>
        <w:numPr>
          <w:ilvl w:val="0"/>
          <w:numId w:val="25"/>
        </w:numPr>
        <w:spacing w:line="276" w:lineRule="auto"/>
        <w:jc w:val="center"/>
        <w:rPr>
          <w:rFonts w:ascii="Century Gothic" w:hAnsi="Century Gothic" w:cs="Calibri"/>
          <w:sz w:val="22"/>
          <w:szCs w:val="22"/>
        </w:rPr>
      </w:pPr>
      <w:proofErr w:type="spellStart"/>
      <w:r w:rsidRPr="00762D8A">
        <w:rPr>
          <w:rFonts w:ascii="Century Gothic" w:hAnsi="Century Gothic" w:cs="Calibri"/>
          <w:sz w:val="22"/>
          <w:szCs w:val="22"/>
        </w:rPr>
        <w:t>člen</w:t>
      </w:r>
      <w:proofErr w:type="spellEnd"/>
    </w:p>
    <w:p w14:paraId="313ECE77" w14:textId="77777777" w:rsidR="00762D8A" w:rsidRPr="00762D8A" w:rsidRDefault="00762D8A" w:rsidP="001C57BB">
      <w:pPr>
        <w:spacing w:line="276" w:lineRule="auto"/>
        <w:jc w:val="center"/>
        <w:rPr>
          <w:rFonts w:ascii="Century Gothic" w:hAnsi="Century Gothic"/>
          <w:sz w:val="22"/>
          <w:szCs w:val="22"/>
        </w:rPr>
      </w:pPr>
      <w:r w:rsidRPr="00762D8A">
        <w:rPr>
          <w:rFonts w:ascii="Century Gothic" w:hAnsi="Century Gothic"/>
          <w:sz w:val="22"/>
          <w:szCs w:val="22"/>
        </w:rPr>
        <w:t>(Ločena izstavitev računov)</w:t>
      </w:r>
    </w:p>
    <w:p w14:paraId="51837BB4" w14:textId="77777777" w:rsidR="00762D8A" w:rsidRPr="00762D8A" w:rsidRDefault="00762D8A" w:rsidP="001C57BB">
      <w:pPr>
        <w:spacing w:line="276" w:lineRule="auto"/>
        <w:jc w:val="both"/>
        <w:rPr>
          <w:rFonts w:ascii="Century Gothic" w:hAnsi="Century Gothic" w:cs="Calibri"/>
          <w:sz w:val="22"/>
          <w:szCs w:val="22"/>
        </w:rPr>
      </w:pPr>
    </w:p>
    <w:p w14:paraId="26C59BD2" w14:textId="57320799" w:rsidR="00645165" w:rsidRDefault="00762D8A" w:rsidP="001C57BB">
      <w:pPr>
        <w:spacing w:line="276" w:lineRule="auto"/>
        <w:jc w:val="both"/>
        <w:rPr>
          <w:rFonts w:ascii="Century Gothic" w:hAnsi="Century Gothic" w:cs="Calibri"/>
          <w:sz w:val="22"/>
          <w:szCs w:val="22"/>
        </w:rPr>
      </w:pPr>
      <w:r w:rsidRPr="00762D8A">
        <w:rPr>
          <w:rFonts w:ascii="Century Gothic" w:hAnsi="Century Gothic" w:cs="Calibri"/>
          <w:sz w:val="22"/>
          <w:szCs w:val="22"/>
        </w:rPr>
        <w:lastRenderedPageBreak/>
        <w:t>Izvajalec je dolžan obračune posredovati ločeno vsakemu posameznemu naročniku (ločeno za NLZOH in ločeno za NIJZ in s priloženo specifikacijo po stroškovnih mestih) glede na obseg opravljenih storitev in dobav za vsakega posameznega naročnika in sicer v elektronski obliki (e-račun), skladno z Zakonom o opravljanju plačilnih storitev za proračunske uporabnike (Uradni list RS, št. 77/16 in 47/19).</w:t>
      </w:r>
    </w:p>
    <w:p w14:paraId="211B69A5" w14:textId="77777777" w:rsidR="001C57BB" w:rsidRDefault="001C57BB" w:rsidP="001C57BB">
      <w:pPr>
        <w:spacing w:line="276" w:lineRule="auto"/>
        <w:jc w:val="both"/>
        <w:rPr>
          <w:rFonts w:ascii="Century Gothic" w:hAnsi="Century Gothic" w:cs="Calibri"/>
          <w:sz w:val="22"/>
          <w:szCs w:val="22"/>
        </w:rPr>
      </w:pPr>
    </w:p>
    <w:p w14:paraId="05F78590" w14:textId="77777777" w:rsidR="00645165" w:rsidRPr="00DC6219" w:rsidRDefault="00645165" w:rsidP="001C57BB">
      <w:pPr>
        <w:pStyle w:val="Pripombabesedilo"/>
        <w:numPr>
          <w:ilvl w:val="0"/>
          <w:numId w:val="25"/>
        </w:numPr>
        <w:spacing w:line="276" w:lineRule="auto"/>
        <w:jc w:val="center"/>
        <w:rPr>
          <w:rFonts w:ascii="Century Gothic" w:hAnsi="Century Gothic" w:cs="Arial"/>
          <w:sz w:val="22"/>
          <w:szCs w:val="22"/>
        </w:rPr>
      </w:pPr>
      <w:r w:rsidRPr="00DC6219">
        <w:rPr>
          <w:rFonts w:ascii="Century Gothic" w:hAnsi="Century Gothic" w:cs="Arial"/>
          <w:sz w:val="22"/>
          <w:szCs w:val="22"/>
        </w:rPr>
        <w:t>člen</w:t>
      </w:r>
    </w:p>
    <w:p w14:paraId="2BA0EABF" w14:textId="77777777" w:rsidR="00762D8A" w:rsidRPr="00DC6219" w:rsidRDefault="00762D8A" w:rsidP="001C57BB">
      <w:pPr>
        <w:spacing w:line="276" w:lineRule="auto"/>
        <w:jc w:val="center"/>
        <w:rPr>
          <w:rFonts w:ascii="Century Gothic" w:hAnsi="Century Gothic" w:cs="Calibri"/>
          <w:sz w:val="22"/>
          <w:szCs w:val="22"/>
        </w:rPr>
      </w:pPr>
      <w:r w:rsidRPr="00DC6219">
        <w:rPr>
          <w:rFonts w:ascii="Century Gothic" w:hAnsi="Century Gothic" w:cs="Calibri"/>
          <w:sz w:val="22"/>
          <w:szCs w:val="22"/>
        </w:rPr>
        <w:t>(Prvi obračun)</w:t>
      </w:r>
    </w:p>
    <w:p w14:paraId="575A6D5D" w14:textId="77777777" w:rsidR="00762D8A" w:rsidRPr="00DC6219" w:rsidRDefault="00762D8A" w:rsidP="001C57BB">
      <w:pPr>
        <w:spacing w:line="276" w:lineRule="auto"/>
        <w:jc w:val="both"/>
        <w:rPr>
          <w:rFonts w:ascii="Century Gothic" w:hAnsi="Century Gothic" w:cs="Calibri"/>
          <w:sz w:val="22"/>
          <w:szCs w:val="22"/>
        </w:rPr>
      </w:pPr>
    </w:p>
    <w:p w14:paraId="432269AB" w14:textId="56D3D730" w:rsidR="00762D8A" w:rsidRPr="00DC6219" w:rsidRDefault="00762D8A" w:rsidP="001C57BB">
      <w:pPr>
        <w:spacing w:line="276" w:lineRule="auto"/>
        <w:jc w:val="both"/>
        <w:rPr>
          <w:rFonts w:ascii="Century Gothic" w:hAnsi="Century Gothic" w:cs="Calibri"/>
          <w:sz w:val="22"/>
          <w:szCs w:val="22"/>
        </w:rPr>
      </w:pPr>
      <w:r w:rsidRPr="00DC6219">
        <w:rPr>
          <w:rFonts w:ascii="Century Gothic" w:hAnsi="Century Gothic" w:cs="Calibri"/>
          <w:sz w:val="22"/>
          <w:szCs w:val="22"/>
        </w:rPr>
        <w:t xml:space="preserve">Za vse storitve, ki </w:t>
      </w:r>
      <w:r w:rsidR="000D3C01">
        <w:rPr>
          <w:rFonts w:ascii="Century Gothic" w:hAnsi="Century Gothic" w:cs="Calibri"/>
          <w:sz w:val="22"/>
          <w:szCs w:val="22"/>
        </w:rPr>
        <w:t>s</w:t>
      </w:r>
      <w:r w:rsidRPr="00DC6219">
        <w:rPr>
          <w:rFonts w:ascii="Century Gothic" w:hAnsi="Century Gothic" w:cs="Calibri"/>
          <w:sz w:val="22"/>
          <w:szCs w:val="22"/>
        </w:rPr>
        <w:t>e obračunavajo mesečno, izvajalec mesečno naročnino in obračun za opravljene storitve v primeru, da pogodba ne stopi v veljavo s prvim dnem meseca ali ne preneha veljati z zadnjim dnem v mesecu, zaračuna v sorazmernem deležu števila dni veljavnosti pogodbe v mesecu glede na ceno mesečne naročnine ter število naročnin.</w:t>
      </w:r>
    </w:p>
    <w:p w14:paraId="1A3C99A5" w14:textId="77777777" w:rsidR="00762D8A" w:rsidRDefault="00762D8A" w:rsidP="001C57BB">
      <w:pPr>
        <w:spacing w:line="276" w:lineRule="auto"/>
        <w:jc w:val="both"/>
        <w:rPr>
          <w:rFonts w:ascii="Century Gothic" w:hAnsi="Century Gothic" w:cs="Calibri"/>
          <w:sz w:val="22"/>
          <w:szCs w:val="22"/>
        </w:rPr>
      </w:pPr>
    </w:p>
    <w:p w14:paraId="58244802" w14:textId="6F345989" w:rsidR="00762D8A" w:rsidRPr="00DC6219" w:rsidRDefault="00762D8A" w:rsidP="001C57BB">
      <w:pPr>
        <w:pStyle w:val="Odstavekseznama"/>
        <w:numPr>
          <w:ilvl w:val="0"/>
          <w:numId w:val="25"/>
        </w:numPr>
        <w:spacing w:line="276" w:lineRule="auto"/>
        <w:jc w:val="center"/>
        <w:rPr>
          <w:rFonts w:ascii="Century Gothic" w:hAnsi="Century Gothic" w:cs="Calibri"/>
          <w:bCs/>
          <w:sz w:val="22"/>
          <w:szCs w:val="22"/>
        </w:rPr>
      </w:pPr>
      <w:proofErr w:type="spellStart"/>
      <w:r w:rsidRPr="00DC6219">
        <w:rPr>
          <w:rFonts w:ascii="Century Gothic" w:hAnsi="Century Gothic" w:cs="Calibri"/>
          <w:bCs/>
          <w:sz w:val="22"/>
          <w:szCs w:val="22"/>
        </w:rPr>
        <w:t>člen</w:t>
      </w:r>
      <w:proofErr w:type="spellEnd"/>
    </w:p>
    <w:p w14:paraId="24E895AA" w14:textId="32CC2F59" w:rsidR="00762D8A" w:rsidRPr="00762D8A" w:rsidRDefault="00762D8A" w:rsidP="001C57BB">
      <w:pPr>
        <w:pStyle w:val="Odstavekseznama"/>
        <w:spacing w:line="276" w:lineRule="auto"/>
        <w:ind w:left="360"/>
        <w:jc w:val="center"/>
        <w:rPr>
          <w:rFonts w:ascii="Century Gothic" w:hAnsi="Century Gothic" w:cs="Calibri"/>
          <w:bCs/>
          <w:sz w:val="22"/>
          <w:szCs w:val="22"/>
        </w:rPr>
      </w:pPr>
      <w:r w:rsidRPr="00DC6219">
        <w:rPr>
          <w:rFonts w:ascii="Century Gothic" w:hAnsi="Century Gothic" w:cs="Calibri"/>
          <w:bCs/>
          <w:sz w:val="22"/>
          <w:szCs w:val="22"/>
        </w:rPr>
        <w:t xml:space="preserve">(Obračun </w:t>
      </w:r>
      <w:proofErr w:type="spellStart"/>
      <w:r w:rsidRPr="00DC6219">
        <w:rPr>
          <w:rFonts w:ascii="Century Gothic" w:hAnsi="Century Gothic" w:cs="Calibri"/>
          <w:bCs/>
          <w:sz w:val="22"/>
          <w:szCs w:val="22"/>
        </w:rPr>
        <w:t>storitev</w:t>
      </w:r>
      <w:proofErr w:type="spellEnd"/>
      <w:r>
        <w:rPr>
          <w:rFonts w:ascii="Century Gothic" w:hAnsi="Century Gothic" w:cs="Calibri"/>
          <w:bCs/>
          <w:sz w:val="22"/>
          <w:szCs w:val="22"/>
        </w:rPr>
        <w:t>)</w:t>
      </w:r>
    </w:p>
    <w:p w14:paraId="3210AD51" w14:textId="77777777" w:rsidR="00645165" w:rsidRPr="0017663E" w:rsidRDefault="00645165" w:rsidP="001C57BB">
      <w:pPr>
        <w:spacing w:line="276" w:lineRule="auto"/>
        <w:jc w:val="both"/>
        <w:rPr>
          <w:rFonts w:ascii="Century Gothic" w:hAnsi="Century Gothic" w:cs="Calibri"/>
          <w:b/>
          <w:bCs/>
          <w:sz w:val="22"/>
          <w:szCs w:val="22"/>
        </w:rPr>
      </w:pPr>
    </w:p>
    <w:p w14:paraId="5B41B819" w14:textId="31D5EB73" w:rsidR="00645165" w:rsidRPr="0017663E" w:rsidRDefault="00E727BA" w:rsidP="001C57BB">
      <w:pPr>
        <w:autoSpaceDE w:val="0"/>
        <w:autoSpaceDN w:val="0"/>
        <w:adjustRightInd w:val="0"/>
        <w:spacing w:line="276" w:lineRule="auto"/>
        <w:jc w:val="both"/>
        <w:rPr>
          <w:rFonts w:ascii="Century Gothic" w:hAnsi="Century Gothic" w:cs="Tahoma"/>
          <w:sz w:val="22"/>
          <w:szCs w:val="22"/>
        </w:rPr>
      </w:pPr>
      <w:r w:rsidRPr="0017663E">
        <w:rPr>
          <w:rFonts w:ascii="Century Gothic" w:hAnsi="Century Gothic" w:cs="Tahoma"/>
          <w:sz w:val="22"/>
          <w:szCs w:val="22"/>
        </w:rPr>
        <w:t>Vse storitve se zaračunavajo mesečno za pretekli mesec po cenah na enoto, kot so opredeljene</w:t>
      </w:r>
      <w:r w:rsidR="0017663E">
        <w:rPr>
          <w:rFonts w:ascii="Century Gothic" w:hAnsi="Century Gothic" w:cs="Tahoma"/>
          <w:sz w:val="22"/>
          <w:szCs w:val="22"/>
        </w:rPr>
        <w:t xml:space="preserve"> </w:t>
      </w:r>
      <w:r w:rsidRPr="0017663E">
        <w:rPr>
          <w:rFonts w:ascii="Century Gothic" w:hAnsi="Century Gothic" w:cs="Tahoma"/>
          <w:sz w:val="22"/>
          <w:szCs w:val="22"/>
        </w:rPr>
        <w:t>v ponudbenem predračunu, skladno s specifikacijami na osnovi dejanske porabe.</w:t>
      </w:r>
    </w:p>
    <w:p w14:paraId="6BFC0416" w14:textId="77777777" w:rsidR="00E727BA" w:rsidRPr="0017663E" w:rsidRDefault="00E727BA" w:rsidP="001C57BB">
      <w:pPr>
        <w:spacing w:line="276" w:lineRule="auto"/>
        <w:jc w:val="both"/>
        <w:rPr>
          <w:rFonts w:ascii="Century Gothic" w:hAnsi="Century Gothic" w:cs="Calibri"/>
          <w:sz w:val="22"/>
          <w:szCs w:val="22"/>
        </w:rPr>
      </w:pPr>
    </w:p>
    <w:p w14:paraId="04F5F480" w14:textId="48E203B8" w:rsidR="00645165" w:rsidRDefault="00645165" w:rsidP="001C57BB">
      <w:pPr>
        <w:spacing w:line="276" w:lineRule="auto"/>
        <w:jc w:val="both"/>
        <w:rPr>
          <w:rFonts w:ascii="Century Gothic" w:hAnsi="Century Gothic" w:cs="Calibri"/>
          <w:sz w:val="22"/>
          <w:szCs w:val="22"/>
        </w:rPr>
      </w:pPr>
      <w:r w:rsidRPr="0017663E">
        <w:rPr>
          <w:rFonts w:ascii="Century Gothic" w:hAnsi="Century Gothic" w:cs="Calibri"/>
          <w:sz w:val="22"/>
          <w:szCs w:val="22"/>
        </w:rPr>
        <w:t>Izstavljenemu računu mora biti priložena specifikacija storitev, opravljenih v preteklem mesecu, ki mora vključevati naslednje podatke</w:t>
      </w:r>
      <w:r w:rsidR="00D8413B" w:rsidRPr="0017663E">
        <w:rPr>
          <w:rFonts w:ascii="Century Gothic" w:hAnsi="Century Gothic" w:cs="Calibri"/>
          <w:sz w:val="22"/>
          <w:szCs w:val="22"/>
        </w:rPr>
        <w:t xml:space="preserve"> o </w:t>
      </w:r>
      <w:r w:rsidRPr="0017663E">
        <w:rPr>
          <w:rFonts w:ascii="Century Gothic" w:hAnsi="Century Gothic" w:cs="Calibri"/>
          <w:sz w:val="22"/>
          <w:szCs w:val="22"/>
        </w:rPr>
        <w:t>vrst</w:t>
      </w:r>
      <w:r w:rsidR="00D8413B" w:rsidRPr="0017663E">
        <w:rPr>
          <w:rFonts w:ascii="Century Gothic" w:hAnsi="Century Gothic" w:cs="Calibri"/>
          <w:sz w:val="22"/>
          <w:szCs w:val="22"/>
        </w:rPr>
        <w:t>i in količini oz.</w:t>
      </w:r>
      <w:r w:rsidRPr="0017663E">
        <w:rPr>
          <w:rFonts w:ascii="Century Gothic" w:hAnsi="Century Gothic" w:cs="Calibri"/>
          <w:sz w:val="22"/>
          <w:szCs w:val="22"/>
        </w:rPr>
        <w:t xml:space="preserve"> obseg</w:t>
      </w:r>
      <w:r w:rsidR="00D8413B" w:rsidRPr="0017663E">
        <w:rPr>
          <w:rFonts w:ascii="Century Gothic" w:hAnsi="Century Gothic" w:cs="Calibri"/>
          <w:sz w:val="22"/>
          <w:szCs w:val="22"/>
        </w:rPr>
        <w:t>u</w:t>
      </w:r>
      <w:r w:rsidRPr="0017663E">
        <w:rPr>
          <w:rFonts w:ascii="Century Gothic" w:hAnsi="Century Gothic" w:cs="Calibri"/>
          <w:sz w:val="22"/>
          <w:szCs w:val="22"/>
        </w:rPr>
        <w:t xml:space="preserve"> opravljenih </w:t>
      </w:r>
      <w:r w:rsidRPr="00F8434C">
        <w:rPr>
          <w:rFonts w:ascii="Century Gothic" w:hAnsi="Century Gothic" w:cs="Calibri"/>
          <w:sz w:val="22"/>
          <w:szCs w:val="22"/>
        </w:rPr>
        <w:t>storitev in del</w:t>
      </w:r>
      <w:r w:rsidR="00D8413B" w:rsidRPr="00F8434C">
        <w:rPr>
          <w:rFonts w:ascii="Century Gothic" w:hAnsi="Century Gothic" w:cs="Calibri"/>
          <w:sz w:val="22"/>
          <w:szCs w:val="22"/>
        </w:rPr>
        <w:t>.</w:t>
      </w:r>
    </w:p>
    <w:p w14:paraId="26DE928D" w14:textId="77777777" w:rsidR="004E30E6" w:rsidRDefault="004E30E6" w:rsidP="001C57BB">
      <w:pPr>
        <w:spacing w:line="276" w:lineRule="auto"/>
        <w:jc w:val="both"/>
        <w:rPr>
          <w:rFonts w:ascii="Century Gothic" w:hAnsi="Century Gothic" w:cs="Calibri"/>
          <w:sz w:val="22"/>
          <w:szCs w:val="22"/>
        </w:rPr>
      </w:pPr>
    </w:p>
    <w:p w14:paraId="40A52880" w14:textId="173E7117" w:rsidR="004E30E6" w:rsidRPr="00F8434C" w:rsidRDefault="004E30E6" w:rsidP="001C57BB">
      <w:pPr>
        <w:spacing w:line="276" w:lineRule="auto"/>
        <w:jc w:val="both"/>
        <w:rPr>
          <w:rFonts w:ascii="Century Gothic" w:hAnsi="Century Gothic" w:cs="Calibri"/>
          <w:sz w:val="22"/>
          <w:szCs w:val="22"/>
        </w:rPr>
      </w:pPr>
      <w:r w:rsidRPr="004E30E6">
        <w:rPr>
          <w:rFonts w:ascii="Century Gothic" w:hAnsi="Century Gothic" w:cs="Calibri"/>
          <w:sz w:val="22"/>
          <w:szCs w:val="22"/>
        </w:rPr>
        <w:t>Obračun storitev mobilne in fiksne telefonije mora vsebovati delitev stroškov po stroškovnih mestih, kot tudi izpis odhodnih klicev vsake posamezne telefonske številke na izrecno željo stranke, interni nadzor nad klici in porabljenim časom, informacija o opravljenih klicih (ura in datum, klicna številka in trajanje klica).</w:t>
      </w:r>
    </w:p>
    <w:p w14:paraId="74D99F49" w14:textId="21B58509" w:rsidR="00645165" w:rsidRPr="00F8434C" w:rsidRDefault="00645165" w:rsidP="001C57BB">
      <w:pPr>
        <w:spacing w:line="276" w:lineRule="auto"/>
        <w:jc w:val="both"/>
        <w:rPr>
          <w:rFonts w:ascii="Century Gothic" w:hAnsi="Century Gothic" w:cs="Calibri"/>
          <w:sz w:val="22"/>
          <w:szCs w:val="22"/>
        </w:rPr>
      </w:pPr>
    </w:p>
    <w:p w14:paraId="5BC0AB1B" w14:textId="77777777" w:rsidR="00645165" w:rsidRPr="00F8434C" w:rsidRDefault="00645165" w:rsidP="001C57BB">
      <w:pPr>
        <w:spacing w:line="276" w:lineRule="auto"/>
        <w:jc w:val="both"/>
        <w:rPr>
          <w:rFonts w:ascii="Century Gothic" w:hAnsi="Century Gothic" w:cs="Calibri"/>
          <w:sz w:val="22"/>
          <w:szCs w:val="22"/>
        </w:rPr>
      </w:pPr>
      <w:r w:rsidRPr="00F8434C">
        <w:rPr>
          <w:rFonts w:ascii="Century Gothic" w:hAnsi="Century Gothic" w:cs="Calibri"/>
          <w:sz w:val="22"/>
          <w:szCs w:val="22"/>
        </w:rPr>
        <w:t>Le pravilno izstavljen obračun in pravilno sestavljena specifikacija, so osnova za obračun in izplačilo opravljenih storitev.</w:t>
      </w:r>
    </w:p>
    <w:p w14:paraId="228852F7" w14:textId="77777777" w:rsidR="0007551D" w:rsidRPr="00F8434C" w:rsidRDefault="0007551D" w:rsidP="001C57BB">
      <w:pPr>
        <w:spacing w:line="276" w:lineRule="auto"/>
        <w:jc w:val="both"/>
        <w:rPr>
          <w:rFonts w:ascii="Century Gothic" w:hAnsi="Century Gothic"/>
          <w:sz w:val="22"/>
          <w:szCs w:val="22"/>
        </w:rPr>
      </w:pPr>
    </w:p>
    <w:p w14:paraId="62E3956F" w14:textId="30BA3AAF" w:rsidR="0007551D" w:rsidRPr="00F8434C" w:rsidRDefault="0007551D" w:rsidP="001C57BB">
      <w:pPr>
        <w:pStyle w:val="Navadensplet"/>
        <w:spacing w:before="0" w:beforeAutospacing="0" w:after="0" w:afterAutospacing="0" w:line="276" w:lineRule="auto"/>
        <w:jc w:val="both"/>
        <w:rPr>
          <w:rFonts w:ascii="Century Gothic" w:hAnsi="Century Gothic"/>
          <w:sz w:val="22"/>
          <w:szCs w:val="22"/>
        </w:rPr>
      </w:pPr>
      <w:r w:rsidRPr="00F8434C">
        <w:rPr>
          <w:rFonts w:ascii="Century Gothic" w:hAnsi="Century Gothic"/>
          <w:color w:val="000000"/>
          <w:sz w:val="22"/>
          <w:szCs w:val="22"/>
        </w:rPr>
        <w:t>Morebitna pogodbena kazen ob neizpolnjevanju zahtev SLA se obračuna ob izdaji posamezne fakture za mesec, v katerem je kršitev določil SLA nastala</w:t>
      </w:r>
      <w:r w:rsidR="00762D8A" w:rsidRPr="00F8434C">
        <w:rPr>
          <w:rFonts w:ascii="Century Gothic" w:hAnsi="Century Gothic"/>
          <w:color w:val="000000"/>
          <w:sz w:val="22"/>
          <w:szCs w:val="22"/>
        </w:rPr>
        <w:t xml:space="preserve">. </w:t>
      </w:r>
    </w:p>
    <w:p w14:paraId="4FE8BD02" w14:textId="77777777" w:rsidR="0007551D" w:rsidRPr="00F8434C" w:rsidRDefault="0007551D" w:rsidP="001C57BB">
      <w:pPr>
        <w:spacing w:line="276" w:lineRule="auto"/>
        <w:jc w:val="both"/>
        <w:rPr>
          <w:rFonts w:ascii="Century Gothic" w:hAnsi="Century Gothic"/>
          <w:sz w:val="22"/>
          <w:szCs w:val="22"/>
        </w:rPr>
      </w:pPr>
    </w:p>
    <w:p w14:paraId="2EA7CEF8" w14:textId="5AD0B837" w:rsidR="0007551D" w:rsidRPr="00F8434C" w:rsidRDefault="0007551D" w:rsidP="001C57BB">
      <w:pPr>
        <w:pStyle w:val="Navadensplet"/>
        <w:spacing w:before="0" w:beforeAutospacing="0" w:after="0" w:afterAutospacing="0" w:line="276" w:lineRule="auto"/>
        <w:jc w:val="both"/>
        <w:rPr>
          <w:rFonts w:ascii="Century Gothic" w:hAnsi="Century Gothic"/>
          <w:sz w:val="22"/>
          <w:szCs w:val="22"/>
        </w:rPr>
      </w:pPr>
      <w:r w:rsidRPr="00F8434C">
        <w:rPr>
          <w:rFonts w:ascii="Century Gothic" w:hAnsi="Century Gothic"/>
          <w:color w:val="000000"/>
          <w:sz w:val="22"/>
          <w:szCs w:val="22"/>
        </w:rPr>
        <w:t>Naročnik je dolžan v 15 (petnajstih) dneh račun in poročilo potrditi oziroma zavrniti. Izvajalec mora v roku 8 (osem) dni po prejemu ugovora podati naročniku dopolnjeno poročilo. Če naročnik računa ne zavrne v roku 15 (petnajstih) dni od prejema, je dolžan vsak račun plačati v roku, navedenem v pogodbi, šteto od dneva uradnega prejema računa, ki ga potrdi skrbnik pogodbe, na TRR  izvajalca št._______________ odprt pri ________________.</w:t>
      </w:r>
    </w:p>
    <w:p w14:paraId="5975720A" w14:textId="77777777" w:rsidR="0007551D" w:rsidRPr="00F8434C" w:rsidRDefault="0007551D" w:rsidP="001C57BB">
      <w:pPr>
        <w:spacing w:line="276" w:lineRule="auto"/>
        <w:jc w:val="both"/>
        <w:rPr>
          <w:rFonts w:ascii="Century Gothic" w:hAnsi="Century Gothic" w:cs="Calibri"/>
          <w:sz w:val="22"/>
          <w:szCs w:val="22"/>
        </w:rPr>
      </w:pPr>
    </w:p>
    <w:p w14:paraId="09972BC6" w14:textId="77777777" w:rsidR="0007551D" w:rsidRPr="00F8434C" w:rsidRDefault="0007551D" w:rsidP="001C57BB">
      <w:pPr>
        <w:pStyle w:val="Telobesedila-zamik3"/>
        <w:spacing w:after="0" w:line="276" w:lineRule="auto"/>
        <w:ind w:left="0"/>
        <w:jc w:val="both"/>
        <w:rPr>
          <w:rFonts w:ascii="Century Gothic" w:eastAsia="Times New Roman" w:hAnsi="Century Gothic" w:cs="Calibri"/>
          <w:sz w:val="22"/>
          <w:szCs w:val="22"/>
        </w:rPr>
      </w:pPr>
    </w:p>
    <w:p w14:paraId="0777018E" w14:textId="1C4EECA7" w:rsidR="0007551D" w:rsidRPr="00F8434C" w:rsidRDefault="0007551D" w:rsidP="001C57BB">
      <w:pPr>
        <w:pStyle w:val="Telobesedila-zamik3"/>
        <w:spacing w:after="0" w:line="276" w:lineRule="auto"/>
        <w:ind w:left="0"/>
        <w:jc w:val="both"/>
        <w:rPr>
          <w:rFonts w:ascii="Century Gothic" w:eastAsia="Times New Roman" w:hAnsi="Century Gothic" w:cs="Calibri"/>
          <w:sz w:val="22"/>
          <w:szCs w:val="22"/>
        </w:rPr>
      </w:pPr>
      <w:r w:rsidRPr="00F8434C">
        <w:rPr>
          <w:rFonts w:ascii="Century Gothic" w:eastAsia="Times New Roman" w:hAnsi="Century Gothic" w:cs="Calibri"/>
          <w:sz w:val="22"/>
          <w:szCs w:val="22"/>
        </w:rPr>
        <w:t>Storitve izvedbe infrastrukture</w:t>
      </w:r>
      <w:r w:rsidR="00F8434C" w:rsidRPr="00F8434C">
        <w:rPr>
          <w:rFonts w:ascii="Century Gothic" w:eastAsia="Times New Roman" w:hAnsi="Century Gothic" w:cs="Calibri"/>
          <w:sz w:val="22"/>
          <w:szCs w:val="22"/>
          <w:lang w:val="sl-SI"/>
        </w:rPr>
        <w:t xml:space="preserve"> za prenos podatkov</w:t>
      </w:r>
      <w:r w:rsidRPr="00F8434C">
        <w:rPr>
          <w:rFonts w:ascii="Century Gothic" w:eastAsia="Times New Roman" w:hAnsi="Century Gothic" w:cs="Calibri"/>
          <w:sz w:val="22"/>
          <w:szCs w:val="22"/>
        </w:rPr>
        <w:t xml:space="preserve"> se plačujejo po lokacijah. Rok plačila storitev izvedbe infrastrukture je 30 dni od uspešnega prevzema posamezne lokacije.</w:t>
      </w:r>
    </w:p>
    <w:p w14:paraId="7B836805" w14:textId="77777777" w:rsidR="0007551D" w:rsidRPr="00F8434C" w:rsidRDefault="0007551D" w:rsidP="001C57BB">
      <w:pPr>
        <w:pStyle w:val="Telobesedila-zamik3"/>
        <w:spacing w:after="0" w:line="276" w:lineRule="auto"/>
        <w:ind w:left="0"/>
        <w:jc w:val="both"/>
        <w:rPr>
          <w:rFonts w:ascii="Century Gothic" w:eastAsia="Times New Roman" w:hAnsi="Century Gothic" w:cs="Calibri"/>
          <w:sz w:val="22"/>
          <w:szCs w:val="22"/>
        </w:rPr>
      </w:pPr>
    </w:p>
    <w:p w14:paraId="7B3A73EF" w14:textId="35515AB5" w:rsidR="0007551D" w:rsidRPr="00F8434C" w:rsidRDefault="0007551D" w:rsidP="001C57BB">
      <w:pPr>
        <w:pStyle w:val="Telobesedila-zamik3"/>
        <w:spacing w:after="0" w:line="276" w:lineRule="auto"/>
        <w:ind w:left="0"/>
        <w:jc w:val="both"/>
        <w:rPr>
          <w:rFonts w:ascii="Century Gothic" w:eastAsia="Times New Roman" w:hAnsi="Century Gothic" w:cs="Calibri"/>
          <w:sz w:val="22"/>
          <w:szCs w:val="22"/>
        </w:rPr>
      </w:pPr>
      <w:r w:rsidRPr="00F8434C">
        <w:rPr>
          <w:rFonts w:ascii="Century Gothic" w:eastAsia="Times New Roman" w:hAnsi="Century Gothic" w:cs="Calibri"/>
          <w:sz w:val="22"/>
          <w:szCs w:val="22"/>
        </w:rPr>
        <w:t>Nabave mobilnih aparatov</w:t>
      </w:r>
      <w:r w:rsidR="00F8434C" w:rsidRPr="00F8434C">
        <w:rPr>
          <w:rFonts w:ascii="Century Gothic" w:eastAsia="Times New Roman" w:hAnsi="Century Gothic" w:cs="Calibri"/>
          <w:sz w:val="22"/>
          <w:szCs w:val="22"/>
          <w:lang w:val="sl-SI"/>
        </w:rPr>
        <w:t xml:space="preserve"> in opreme stacionarne telefonije</w:t>
      </w:r>
      <w:r w:rsidRPr="00F8434C">
        <w:rPr>
          <w:rFonts w:ascii="Century Gothic" w:eastAsia="Times New Roman" w:hAnsi="Century Gothic" w:cs="Calibri"/>
          <w:sz w:val="22"/>
          <w:szCs w:val="22"/>
        </w:rPr>
        <w:t xml:space="preserve"> se obračunavajo po uspešni dobavi posameznega aparata</w:t>
      </w:r>
      <w:r w:rsidR="00F8434C" w:rsidRPr="00F8434C">
        <w:rPr>
          <w:rFonts w:ascii="Century Gothic" w:eastAsia="Times New Roman" w:hAnsi="Century Gothic" w:cs="Calibri"/>
          <w:sz w:val="22"/>
          <w:szCs w:val="22"/>
          <w:lang w:val="sl-SI"/>
        </w:rPr>
        <w:t xml:space="preserve"> oz. opreme</w:t>
      </w:r>
      <w:r w:rsidRPr="00F8434C">
        <w:rPr>
          <w:rFonts w:ascii="Century Gothic" w:eastAsia="Times New Roman" w:hAnsi="Century Gothic" w:cs="Calibri"/>
          <w:sz w:val="22"/>
          <w:szCs w:val="22"/>
        </w:rPr>
        <w:t>. Plačilni rok je 30 dni od uspešnega prevzema posameznega mobilnega aparata.</w:t>
      </w:r>
    </w:p>
    <w:p w14:paraId="0C7E9C3A" w14:textId="77777777" w:rsidR="0007551D" w:rsidRPr="00F8434C" w:rsidRDefault="0007551D" w:rsidP="001C57BB">
      <w:pPr>
        <w:pStyle w:val="Telobesedila-zamik3"/>
        <w:spacing w:after="0" w:line="276" w:lineRule="auto"/>
        <w:ind w:left="0"/>
        <w:jc w:val="both"/>
        <w:rPr>
          <w:rFonts w:ascii="Century Gothic" w:eastAsia="Times New Roman" w:hAnsi="Century Gothic" w:cs="Calibri"/>
          <w:sz w:val="22"/>
          <w:szCs w:val="22"/>
        </w:rPr>
      </w:pPr>
    </w:p>
    <w:p w14:paraId="703C0F0B" w14:textId="77777777" w:rsidR="0007551D" w:rsidRPr="00F8434C" w:rsidRDefault="0007551D" w:rsidP="001C57BB">
      <w:pPr>
        <w:pStyle w:val="Telobesedila-zamik3"/>
        <w:spacing w:after="0" w:line="276" w:lineRule="auto"/>
        <w:ind w:left="0"/>
        <w:jc w:val="both"/>
        <w:rPr>
          <w:rFonts w:ascii="Century Gothic" w:eastAsia="Times New Roman" w:hAnsi="Century Gothic" w:cs="Calibri"/>
          <w:sz w:val="22"/>
          <w:szCs w:val="22"/>
        </w:rPr>
      </w:pPr>
      <w:r w:rsidRPr="00F8434C">
        <w:rPr>
          <w:rFonts w:ascii="Century Gothic" w:eastAsia="Times New Roman" w:hAnsi="Century Gothic" w:cs="Calibri"/>
          <w:sz w:val="22"/>
          <w:szCs w:val="22"/>
        </w:rPr>
        <w:t>Naročnik bo izvajalcu vse ostale opravljene storitve in dobave po tej pogodbi plačeval mesečno na podlagi računov, ki mu jih izvajalec izstavi do 15. dne v mesecu za pretekli mesec. Naročnik bo obveznosti poravnal v roku 30 dni od pravilno izstavljenega računa, razen v primeru, da bo račun delno ali v celoti zavrnjen.</w:t>
      </w:r>
    </w:p>
    <w:p w14:paraId="2A7B68C4" w14:textId="77777777" w:rsidR="00645165" w:rsidRPr="00C75F1E" w:rsidRDefault="00645165" w:rsidP="001C57BB">
      <w:pPr>
        <w:widowControl w:val="0"/>
        <w:spacing w:line="276" w:lineRule="auto"/>
        <w:jc w:val="both"/>
        <w:rPr>
          <w:rFonts w:ascii="Century Gothic" w:hAnsi="Century Gothic" w:cs="Arial"/>
          <w:sz w:val="22"/>
          <w:szCs w:val="22"/>
        </w:rPr>
      </w:pPr>
    </w:p>
    <w:p w14:paraId="5B6EE71E" w14:textId="77777777" w:rsidR="00645165" w:rsidRPr="00C75F1E" w:rsidRDefault="00645165" w:rsidP="001C57BB">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48A5416A" w14:textId="77777777" w:rsidR="00645165" w:rsidRPr="00C75F1E" w:rsidRDefault="00645165" w:rsidP="001C57BB">
      <w:pPr>
        <w:spacing w:line="276" w:lineRule="auto"/>
        <w:jc w:val="center"/>
        <w:rPr>
          <w:rFonts w:ascii="Century Gothic" w:hAnsi="Century Gothic" w:cs="Calibri"/>
          <w:bCs/>
          <w:sz w:val="22"/>
          <w:szCs w:val="22"/>
        </w:rPr>
      </w:pPr>
      <w:r w:rsidRPr="00C75F1E">
        <w:rPr>
          <w:rFonts w:ascii="Century Gothic" w:hAnsi="Century Gothic" w:cs="Calibri"/>
          <w:bCs/>
          <w:sz w:val="22"/>
          <w:szCs w:val="22"/>
        </w:rPr>
        <w:t>(Ugovor)</w:t>
      </w:r>
    </w:p>
    <w:p w14:paraId="06CB5F58" w14:textId="77777777" w:rsidR="00645165" w:rsidRPr="00C75F1E" w:rsidRDefault="00645165" w:rsidP="001C57BB">
      <w:pPr>
        <w:spacing w:line="276" w:lineRule="auto"/>
        <w:jc w:val="both"/>
        <w:rPr>
          <w:rFonts w:ascii="Century Gothic" w:hAnsi="Century Gothic" w:cs="Calibri"/>
          <w:sz w:val="22"/>
          <w:szCs w:val="22"/>
        </w:rPr>
      </w:pPr>
    </w:p>
    <w:p w14:paraId="431572A8" w14:textId="77777777" w:rsidR="00645165" w:rsidRPr="00C75F1E" w:rsidRDefault="00645165" w:rsidP="001C57BB">
      <w:p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Naročnik je upravičen v roku 8 dni od prejema mesečnega obračuna podati pisni ugovor zoper eventualno sporne postavke na obračunu oziroma zoper obračun v celoti. Ugovor zadrži izplačilo spornega dela zneska, vse do razjasnitve okoliščin in sporazumnega dogovora glede spornih postavk. </w:t>
      </w:r>
    </w:p>
    <w:p w14:paraId="28DC8002" w14:textId="77777777" w:rsidR="00645165" w:rsidRPr="00C75F1E" w:rsidRDefault="00645165" w:rsidP="001C57BB">
      <w:pPr>
        <w:spacing w:line="276" w:lineRule="auto"/>
        <w:jc w:val="both"/>
        <w:rPr>
          <w:rFonts w:ascii="Century Gothic" w:hAnsi="Century Gothic" w:cs="Calibri"/>
          <w:sz w:val="22"/>
          <w:szCs w:val="22"/>
        </w:rPr>
      </w:pPr>
    </w:p>
    <w:p w14:paraId="2E279290" w14:textId="77777777" w:rsidR="00645165" w:rsidRPr="00C75F1E" w:rsidRDefault="00645165" w:rsidP="001C57BB">
      <w:pPr>
        <w:spacing w:line="276" w:lineRule="auto"/>
        <w:jc w:val="both"/>
        <w:rPr>
          <w:rFonts w:ascii="Century Gothic" w:hAnsi="Century Gothic" w:cs="Calibri"/>
          <w:sz w:val="22"/>
          <w:szCs w:val="22"/>
        </w:rPr>
      </w:pPr>
      <w:r w:rsidRPr="00C75F1E">
        <w:rPr>
          <w:rFonts w:ascii="Century Gothic" w:hAnsi="Century Gothic" w:cs="Calibri"/>
          <w:sz w:val="22"/>
          <w:szCs w:val="22"/>
        </w:rPr>
        <w:t>Za nesporni del zneska in obračun, zoper katerega naročnik ne poda ugovora, se šteje za potrjenega po izteku 8 dni od prejema obračuna. Od dneva potrditve obračuna začne teči rok za plačilo obračuna.</w:t>
      </w:r>
    </w:p>
    <w:p w14:paraId="5D25514D" w14:textId="77777777" w:rsidR="00317538" w:rsidRPr="00C75F1E" w:rsidRDefault="00317538" w:rsidP="001C57BB">
      <w:pPr>
        <w:spacing w:line="276" w:lineRule="auto"/>
        <w:jc w:val="both"/>
        <w:rPr>
          <w:rFonts w:ascii="Century Gothic" w:hAnsi="Century Gothic" w:cs="Calibri"/>
          <w:sz w:val="22"/>
          <w:szCs w:val="22"/>
        </w:rPr>
      </w:pPr>
    </w:p>
    <w:p w14:paraId="70ADF0E9" w14:textId="77777777" w:rsidR="00645165" w:rsidRPr="00C75F1E" w:rsidRDefault="00645165" w:rsidP="001C57BB">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5C001E4B" w14:textId="77777777" w:rsidR="00645165" w:rsidRPr="00C75F1E" w:rsidRDefault="00645165" w:rsidP="001C57BB">
      <w:pPr>
        <w:spacing w:line="276" w:lineRule="auto"/>
        <w:jc w:val="center"/>
        <w:rPr>
          <w:rFonts w:ascii="Century Gothic" w:hAnsi="Century Gothic" w:cs="Calibri"/>
          <w:bCs/>
          <w:sz w:val="22"/>
          <w:szCs w:val="22"/>
        </w:rPr>
      </w:pPr>
      <w:r w:rsidRPr="00C75F1E">
        <w:rPr>
          <w:rFonts w:ascii="Century Gothic" w:hAnsi="Century Gothic" w:cs="Calibri"/>
          <w:bCs/>
          <w:sz w:val="22"/>
          <w:szCs w:val="22"/>
        </w:rPr>
        <w:t>(Rok plačila)</w:t>
      </w:r>
    </w:p>
    <w:p w14:paraId="0B9702A2" w14:textId="77777777" w:rsidR="00645165" w:rsidRPr="00C75F1E" w:rsidRDefault="00645165" w:rsidP="001C57BB">
      <w:pPr>
        <w:spacing w:line="276" w:lineRule="auto"/>
        <w:jc w:val="both"/>
        <w:rPr>
          <w:rFonts w:ascii="Century Gothic" w:hAnsi="Century Gothic" w:cs="Calibri"/>
          <w:sz w:val="22"/>
          <w:szCs w:val="22"/>
        </w:rPr>
      </w:pPr>
    </w:p>
    <w:p w14:paraId="3B4CBD18" w14:textId="77777777" w:rsidR="00645165" w:rsidRPr="00C75F1E" w:rsidRDefault="00645165" w:rsidP="001C57BB">
      <w:p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Naročnik se obvezuje, da bo poravnal svoje obveznosti na TRR izvajalca v roku 30 dni od prejema računa. </w:t>
      </w:r>
    </w:p>
    <w:p w14:paraId="09FF1D0F" w14:textId="77777777" w:rsidR="00645165" w:rsidRPr="00C75F1E" w:rsidRDefault="00645165" w:rsidP="001C57BB">
      <w:pPr>
        <w:spacing w:line="276" w:lineRule="auto"/>
        <w:jc w:val="both"/>
        <w:rPr>
          <w:rFonts w:ascii="Century Gothic" w:hAnsi="Century Gothic" w:cs="Calibri"/>
          <w:sz w:val="22"/>
          <w:szCs w:val="22"/>
        </w:rPr>
      </w:pPr>
    </w:p>
    <w:p w14:paraId="1B0A8C0A" w14:textId="77777777" w:rsidR="00645165" w:rsidRPr="00C75F1E" w:rsidRDefault="00645165" w:rsidP="001C57BB">
      <w:p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V primeru zakasnitve pri izpolnjevanju finančnih obveznosti iz nespornega dela računa, ima izvajalec pravico do obračuna zakonsko določenih zamudnih obresti. </w:t>
      </w:r>
    </w:p>
    <w:p w14:paraId="3E65FA9E" w14:textId="77777777" w:rsidR="007847A2" w:rsidRPr="00C75F1E" w:rsidRDefault="007847A2" w:rsidP="001C57BB">
      <w:pPr>
        <w:spacing w:line="276" w:lineRule="auto"/>
        <w:jc w:val="both"/>
        <w:rPr>
          <w:rFonts w:ascii="Century Gothic" w:hAnsi="Century Gothic" w:cs="Calibri"/>
          <w:sz w:val="22"/>
          <w:szCs w:val="22"/>
          <w:highlight w:val="yellow"/>
        </w:rPr>
      </w:pPr>
    </w:p>
    <w:p w14:paraId="694C5AA9" w14:textId="77777777" w:rsidR="007847A2" w:rsidRPr="00C75F1E" w:rsidRDefault="007847A2" w:rsidP="001C57BB">
      <w:pPr>
        <w:pStyle w:val="Naslov1"/>
        <w:numPr>
          <w:ilvl w:val="0"/>
          <w:numId w:val="40"/>
        </w:numPr>
        <w:tabs>
          <w:tab w:val="left" w:pos="709"/>
        </w:tabs>
        <w:spacing w:line="276" w:lineRule="auto"/>
        <w:rPr>
          <w:rFonts w:ascii="Century Gothic" w:hAnsi="Century Gothic"/>
          <w:b/>
          <w:i w:val="0"/>
          <w:sz w:val="22"/>
          <w:szCs w:val="22"/>
          <w:u w:val="none"/>
        </w:rPr>
      </w:pPr>
      <w:r w:rsidRPr="00C75F1E">
        <w:rPr>
          <w:rFonts w:ascii="Century Gothic" w:hAnsi="Century Gothic"/>
          <w:b/>
          <w:i w:val="0"/>
          <w:sz w:val="22"/>
          <w:szCs w:val="22"/>
          <w:u w:val="none"/>
        </w:rPr>
        <w:t>OBVEZNOSTI POGODBENIH STRANK</w:t>
      </w:r>
    </w:p>
    <w:p w14:paraId="313EE860" w14:textId="77777777" w:rsidR="007847A2" w:rsidRPr="00C75F1E" w:rsidRDefault="007847A2" w:rsidP="001C57BB">
      <w:pPr>
        <w:spacing w:line="276" w:lineRule="auto"/>
        <w:jc w:val="both"/>
        <w:rPr>
          <w:rFonts w:ascii="Century Gothic" w:hAnsi="Century Gothic" w:cs="Calibri"/>
          <w:sz w:val="22"/>
          <w:szCs w:val="22"/>
        </w:rPr>
      </w:pPr>
    </w:p>
    <w:p w14:paraId="556582B1" w14:textId="77777777" w:rsidR="007847A2" w:rsidRPr="00C75F1E" w:rsidRDefault="007847A2" w:rsidP="001C57BB">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325395A5" w14:textId="77777777" w:rsidR="007847A2" w:rsidRPr="00C75F1E" w:rsidRDefault="007847A2" w:rsidP="001C57BB">
      <w:pPr>
        <w:spacing w:line="276" w:lineRule="auto"/>
        <w:jc w:val="center"/>
        <w:rPr>
          <w:rFonts w:ascii="Century Gothic" w:hAnsi="Century Gothic" w:cs="Calibri"/>
          <w:sz w:val="22"/>
          <w:szCs w:val="22"/>
        </w:rPr>
      </w:pPr>
      <w:r w:rsidRPr="00C75F1E">
        <w:rPr>
          <w:rFonts w:ascii="Century Gothic" w:hAnsi="Century Gothic" w:cs="Calibri"/>
          <w:sz w:val="22"/>
          <w:szCs w:val="22"/>
        </w:rPr>
        <w:t xml:space="preserve"> (Obveznosti naročnika)</w:t>
      </w:r>
    </w:p>
    <w:p w14:paraId="4BA0B082" w14:textId="77777777" w:rsidR="007847A2" w:rsidRPr="00C75F1E" w:rsidRDefault="007847A2" w:rsidP="001C57BB">
      <w:pPr>
        <w:spacing w:line="276" w:lineRule="auto"/>
        <w:jc w:val="center"/>
        <w:rPr>
          <w:rFonts w:ascii="Century Gothic" w:hAnsi="Century Gothic" w:cs="Calibri"/>
          <w:sz w:val="22"/>
          <w:szCs w:val="22"/>
        </w:rPr>
      </w:pPr>
    </w:p>
    <w:p w14:paraId="6EA055B2" w14:textId="77777777" w:rsidR="007847A2" w:rsidRPr="00C75F1E" w:rsidRDefault="007847A2" w:rsidP="001C57BB">
      <w:pPr>
        <w:pStyle w:val="Telobesedila"/>
        <w:spacing w:after="0" w:line="276" w:lineRule="auto"/>
        <w:rPr>
          <w:rFonts w:ascii="Century Gothic" w:hAnsi="Century Gothic" w:cs="Arial"/>
          <w:sz w:val="22"/>
          <w:szCs w:val="22"/>
        </w:rPr>
      </w:pPr>
      <w:r w:rsidRPr="00C75F1E">
        <w:rPr>
          <w:rFonts w:ascii="Century Gothic" w:hAnsi="Century Gothic" w:cs="Arial"/>
          <w:sz w:val="22"/>
          <w:szCs w:val="22"/>
        </w:rPr>
        <w:t>Naročnik se obvezuje:</w:t>
      </w:r>
    </w:p>
    <w:p w14:paraId="711F0441" w14:textId="273C9CB3" w:rsidR="00D37FC7" w:rsidRPr="00C75F1E" w:rsidRDefault="00D37FC7" w:rsidP="001C57BB">
      <w:pPr>
        <w:pStyle w:val="Telobesedila"/>
        <w:numPr>
          <w:ilvl w:val="0"/>
          <w:numId w:val="24"/>
        </w:numPr>
        <w:spacing w:after="0" w:line="276" w:lineRule="auto"/>
        <w:jc w:val="both"/>
        <w:rPr>
          <w:rFonts w:ascii="Century Gothic" w:hAnsi="Century Gothic" w:cs="Arial"/>
          <w:sz w:val="22"/>
          <w:szCs w:val="22"/>
        </w:rPr>
      </w:pPr>
      <w:r w:rsidRPr="00D37FC7">
        <w:rPr>
          <w:rFonts w:ascii="Century Gothic" w:hAnsi="Century Gothic" w:cs="Arial"/>
          <w:sz w:val="22"/>
          <w:szCs w:val="22"/>
        </w:rPr>
        <w:t>da bo vso poslovno dokumentacijo hranil v skladu z veljavnimi predpisi</w:t>
      </w:r>
      <w:r w:rsidR="00186E2D">
        <w:rPr>
          <w:rFonts w:ascii="Century Gothic" w:hAnsi="Century Gothic" w:cs="Arial"/>
          <w:sz w:val="22"/>
          <w:szCs w:val="22"/>
        </w:rPr>
        <w:t>,</w:t>
      </w:r>
    </w:p>
    <w:p w14:paraId="05B07DFB" w14:textId="6773F2B4" w:rsidR="007847A2" w:rsidRPr="00C75F1E" w:rsidRDefault="007847A2" w:rsidP="001C57BB">
      <w:pPr>
        <w:pStyle w:val="Telobesedila"/>
        <w:numPr>
          <w:ilvl w:val="0"/>
          <w:numId w:val="24"/>
        </w:numPr>
        <w:spacing w:after="0" w:line="276" w:lineRule="auto"/>
        <w:jc w:val="both"/>
        <w:rPr>
          <w:rFonts w:ascii="Century Gothic" w:hAnsi="Century Gothic" w:cs="Arial"/>
          <w:sz w:val="22"/>
          <w:szCs w:val="22"/>
        </w:rPr>
      </w:pPr>
      <w:r w:rsidRPr="00C75F1E">
        <w:rPr>
          <w:rFonts w:ascii="Century Gothic" w:hAnsi="Century Gothic" w:cs="Arial"/>
          <w:sz w:val="22"/>
          <w:szCs w:val="22"/>
        </w:rPr>
        <w:t xml:space="preserve">izvajati svoje plačilne obveznosti, kot izhajajo iz </w:t>
      </w:r>
      <w:r w:rsidR="00066F94" w:rsidRPr="00C75F1E">
        <w:rPr>
          <w:rFonts w:ascii="Century Gothic" w:hAnsi="Century Gothic" w:cs="Arial"/>
          <w:sz w:val="22"/>
          <w:szCs w:val="22"/>
        </w:rPr>
        <w:t>te</w:t>
      </w:r>
      <w:r w:rsidR="00E727BA">
        <w:rPr>
          <w:rFonts w:ascii="Century Gothic" w:hAnsi="Century Gothic" w:cs="Arial"/>
          <w:sz w:val="22"/>
          <w:szCs w:val="22"/>
        </w:rPr>
        <w:t xml:space="preserve"> pogodbe,</w:t>
      </w:r>
    </w:p>
    <w:p w14:paraId="2EA8D9E0" w14:textId="14EFA717" w:rsidR="00B21DD2" w:rsidRPr="00B21DD2" w:rsidRDefault="00B21DD2" w:rsidP="001C57BB">
      <w:pPr>
        <w:pStyle w:val="Odstavekseznama"/>
        <w:numPr>
          <w:ilvl w:val="0"/>
          <w:numId w:val="24"/>
        </w:numPr>
        <w:spacing w:line="276" w:lineRule="auto"/>
        <w:jc w:val="both"/>
        <w:rPr>
          <w:rFonts w:ascii="Century Gothic" w:hAnsi="Century Gothic" w:cs="Calibri"/>
          <w:sz w:val="22"/>
          <w:szCs w:val="22"/>
        </w:rPr>
      </w:pPr>
      <w:proofErr w:type="spellStart"/>
      <w:r w:rsidRPr="00B21DD2">
        <w:rPr>
          <w:rFonts w:ascii="Century Gothic" w:hAnsi="Century Gothic" w:cs="Calibri"/>
          <w:sz w:val="22"/>
          <w:szCs w:val="22"/>
        </w:rPr>
        <w:t>izpolnjeval</w:t>
      </w:r>
      <w:proofErr w:type="spellEnd"/>
      <w:r w:rsidRPr="00B21DD2">
        <w:rPr>
          <w:rFonts w:ascii="Century Gothic" w:hAnsi="Century Gothic" w:cs="Calibri"/>
          <w:sz w:val="22"/>
          <w:szCs w:val="22"/>
        </w:rPr>
        <w:t xml:space="preserve"> </w:t>
      </w:r>
      <w:proofErr w:type="spellStart"/>
      <w:r w:rsidRPr="00B21DD2">
        <w:rPr>
          <w:rFonts w:ascii="Century Gothic" w:hAnsi="Century Gothic" w:cs="Calibri"/>
          <w:sz w:val="22"/>
          <w:szCs w:val="22"/>
        </w:rPr>
        <w:t>vse</w:t>
      </w:r>
      <w:proofErr w:type="spellEnd"/>
      <w:r w:rsidRPr="00B21DD2">
        <w:rPr>
          <w:rFonts w:ascii="Century Gothic" w:hAnsi="Century Gothic" w:cs="Calibri"/>
          <w:sz w:val="22"/>
          <w:szCs w:val="22"/>
        </w:rPr>
        <w:t xml:space="preserve"> </w:t>
      </w:r>
      <w:proofErr w:type="spellStart"/>
      <w:r w:rsidRPr="00B21DD2">
        <w:rPr>
          <w:rFonts w:ascii="Century Gothic" w:hAnsi="Century Gothic" w:cs="Calibri"/>
          <w:sz w:val="22"/>
          <w:szCs w:val="22"/>
        </w:rPr>
        <w:t>predvidene</w:t>
      </w:r>
      <w:proofErr w:type="spellEnd"/>
      <w:r w:rsidRPr="00B21DD2">
        <w:rPr>
          <w:rFonts w:ascii="Century Gothic" w:hAnsi="Century Gothic" w:cs="Calibri"/>
          <w:sz w:val="22"/>
          <w:szCs w:val="22"/>
        </w:rPr>
        <w:t xml:space="preserve"> </w:t>
      </w:r>
      <w:proofErr w:type="spellStart"/>
      <w:r w:rsidRPr="00B21DD2">
        <w:rPr>
          <w:rFonts w:ascii="Century Gothic" w:hAnsi="Century Gothic" w:cs="Calibri"/>
          <w:sz w:val="22"/>
          <w:szCs w:val="22"/>
        </w:rPr>
        <w:t>obveznosti</w:t>
      </w:r>
      <w:proofErr w:type="spellEnd"/>
      <w:r w:rsidRPr="00B21DD2">
        <w:rPr>
          <w:rFonts w:ascii="Century Gothic" w:hAnsi="Century Gothic" w:cs="Calibri"/>
          <w:sz w:val="22"/>
          <w:szCs w:val="22"/>
        </w:rPr>
        <w:t xml:space="preserve"> v </w:t>
      </w:r>
      <w:proofErr w:type="spellStart"/>
      <w:r w:rsidRPr="00B21DD2">
        <w:rPr>
          <w:rFonts w:ascii="Century Gothic" w:hAnsi="Century Gothic" w:cs="Calibri"/>
          <w:sz w:val="22"/>
          <w:szCs w:val="22"/>
        </w:rPr>
        <w:t>rokih</w:t>
      </w:r>
      <w:proofErr w:type="spellEnd"/>
      <w:r w:rsidRPr="00B21DD2">
        <w:rPr>
          <w:rFonts w:ascii="Century Gothic" w:hAnsi="Century Gothic" w:cs="Calibri"/>
          <w:sz w:val="22"/>
          <w:szCs w:val="22"/>
        </w:rPr>
        <w:t xml:space="preserve"> in </w:t>
      </w:r>
      <w:proofErr w:type="spellStart"/>
      <w:r w:rsidRPr="00B21DD2">
        <w:rPr>
          <w:rFonts w:ascii="Century Gothic" w:hAnsi="Century Gothic" w:cs="Calibri"/>
          <w:sz w:val="22"/>
          <w:szCs w:val="22"/>
        </w:rPr>
        <w:t>na</w:t>
      </w:r>
      <w:proofErr w:type="spellEnd"/>
      <w:r w:rsidRPr="00B21DD2">
        <w:rPr>
          <w:rFonts w:ascii="Century Gothic" w:hAnsi="Century Gothic" w:cs="Calibri"/>
          <w:sz w:val="22"/>
          <w:szCs w:val="22"/>
        </w:rPr>
        <w:t xml:space="preserve"> </w:t>
      </w:r>
      <w:proofErr w:type="spellStart"/>
      <w:r w:rsidRPr="00B21DD2">
        <w:rPr>
          <w:rFonts w:ascii="Century Gothic" w:hAnsi="Century Gothic" w:cs="Calibri"/>
          <w:sz w:val="22"/>
          <w:szCs w:val="22"/>
        </w:rPr>
        <w:t>predviden</w:t>
      </w:r>
      <w:proofErr w:type="spellEnd"/>
      <w:r w:rsidRPr="00B21DD2">
        <w:rPr>
          <w:rFonts w:ascii="Century Gothic" w:hAnsi="Century Gothic" w:cs="Calibri"/>
          <w:sz w:val="22"/>
          <w:szCs w:val="22"/>
        </w:rPr>
        <w:t xml:space="preserve"> </w:t>
      </w:r>
      <w:proofErr w:type="spellStart"/>
      <w:r w:rsidRPr="00B21DD2">
        <w:rPr>
          <w:rFonts w:ascii="Century Gothic" w:hAnsi="Century Gothic" w:cs="Calibri"/>
          <w:sz w:val="22"/>
          <w:szCs w:val="22"/>
        </w:rPr>
        <w:t>način</w:t>
      </w:r>
      <w:proofErr w:type="spellEnd"/>
      <w:r w:rsidR="00186E2D">
        <w:rPr>
          <w:rFonts w:ascii="Century Gothic" w:hAnsi="Century Gothic" w:cs="Calibri"/>
          <w:sz w:val="22"/>
          <w:szCs w:val="22"/>
        </w:rPr>
        <w:t>,</w:t>
      </w:r>
    </w:p>
    <w:p w14:paraId="0D3A1695" w14:textId="4FE2EBAF" w:rsidR="00B21DD2" w:rsidRPr="00B21DD2" w:rsidRDefault="00B21DD2" w:rsidP="001C57BB">
      <w:pPr>
        <w:pStyle w:val="Odstavekseznama"/>
        <w:numPr>
          <w:ilvl w:val="0"/>
          <w:numId w:val="24"/>
        </w:numPr>
        <w:spacing w:line="276" w:lineRule="auto"/>
        <w:jc w:val="both"/>
        <w:rPr>
          <w:rFonts w:ascii="Century Gothic" w:hAnsi="Century Gothic" w:cs="Calibri"/>
          <w:sz w:val="22"/>
          <w:szCs w:val="22"/>
        </w:rPr>
      </w:pPr>
      <w:proofErr w:type="spellStart"/>
      <w:r w:rsidRPr="00B21DD2">
        <w:rPr>
          <w:rFonts w:ascii="Century Gothic" w:hAnsi="Century Gothic" w:cs="Calibri"/>
          <w:sz w:val="22"/>
          <w:szCs w:val="22"/>
        </w:rPr>
        <w:t>izvajalcu</w:t>
      </w:r>
      <w:proofErr w:type="spellEnd"/>
      <w:r w:rsidRPr="00B21DD2">
        <w:rPr>
          <w:rFonts w:ascii="Century Gothic" w:hAnsi="Century Gothic" w:cs="Calibri"/>
          <w:sz w:val="22"/>
          <w:szCs w:val="22"/>
        </w:rPr>
        <w:t xml:space="preserve"> </w:t>
      </w:r>
      <w:proofErr w:type="spellStart"/>
      <w:r w:rsidRPr="00B21DD2">
        <w:rPr>
          <w:rFonts w:ascii="Century Gothic" w:hAnsi="Century Gothic" w:cs="Calibri"/>
          <w:sz w:val="22"/>
          <w:szCs w:val="22"/>
        </w:rPr>
        <w:t>omogočil</w:t>
      </w:r>
      <w:proofErr w:type="spellEnd"/>
      <w:r w:rsidRPr="00B21DD2">
        <w:rPr>
          <w:rFonts w:ascii="Century Gothic" w:hAnsi="Century Gothic" w:cs="Calibri"/>
          <w:sz w:val="22"/>
          <w:szCs w:val="22"/>
        </w:rPr>
        <w:t xml:space="preserve"> </w:t>
      </w:r>
      <w:proofErr w:type="spellStart"/>
      <w:r w:rsidRPr="00B21DD2">
        <w:rPr>
          <w:rFonts w:ascii="Century Gothic" w:hAnsi="Century Gothic" w:cs="Calibri"/>
          <w:sz w:val="22"/>
          <w:szCs w:val="22"/>
        </w:rPr>
        <w:t>dostop</w:t>
      </w:r>
      <w:proofErr w:type="spellEnd"/>
      <w:r w:rsidRPr="00B21DD2">
        <w:rPr>
          <w:rFonts w:ascii="Century Gothic" w:hAnsi="Century Gothic" w:cs="Calibri"/>
          <w:sz w:val="22"/>
          <w:szCs w:val="22"/>
        </w:rPr>
        <w:t xml:space="preserve"> do </w:t>
      </w:r>
      <w:proofErr w:type="spellStart"/>
      <w:r w:rsidRPr="00B21DD2">
        <w:rPr>
          <w:rFonts w:ascii="Century Gothic" w:hAnsi="Century Gothic" w:cs="Calibri"/>
          <w:sz w:val="22"/>
          <w:szCs w:val="22"/>
        </w:rPr>
        <w:t>dokumentacije</w:t>
      </w:r>
      <w:proofErr w:type="spellEnd"/>
      <w:r w:rsidRPr="00B21DD2">
        <w:rPr>
          <w:rFonts w:ascii="Century Gothic" w:hAnsi="Century Gothic" w:cs="Calibri"/>
          <w:sz w:val="22"/>
          <w:szCs w:val="22"/>
        </w:rPr>
        <w:t xml:space="preserve">, ki jo </w:t>
      </w:r>
      <w:proofErr w:type="spellStart"/>
      <w:r w:rsidRPr="00B21DD2">
        <w:rPr>
          <w:rFonts w:ascii="Century Gothic" w:hAnsi="Century Gothic" w:cs="Calibri"/>
          <w:sz w:val="22"/>
          <w:szCs w:val="22"/>
        </w:rPr>
        <w:t>ima</w:t>
      </w:r>
      <w:proofErr w:type="spellEnd"/>
      <w:r w:rsidRPr="00B21DD2">
        <w:rPr>
          <w:rFonts w:ascii="Century Gothic" w:hAnsi="Century Gothic" w:cs="Calibri"/>
          <w:sz w:val="22"/>
          <w:szCs w:val="22"/>
        </w:rPr>
        <w:t xml:space="preserve"> </w:t>
      </w:r>
      <w:proofErr w:type="spellStart"/>
      <w:r w:rsidRPr="00B21DD2">
        <w:rPr>
          <w:rFonts w:ascii="Century Gothic" w:hAnsi="Century Gothic" w:cs="Calibri"/>
          <w:sz w:val="22"/>
          <w:szCs w:val="22"/>
        </w:rPr>
        <w:t>na</w:t>
      </w:r>
      <w:proofErr w:type="spellEnd"/>
      <w:r w:rsidRPr="00B21DD2">
        <w:rPr>
          <w:rFonts w:ascii="Century Gothic" w:hAnsi="Century Gothic" w:cs="Calibri"/>
          <w:sz w:val="22"/>
          <w:szCs w:val="22"/>
        </w:rPr>
        <w:t xml:space="preserve"> </w:t>
      </w:r>
      <w:proofErr w:type="spellStart"/>
      <w:r w:rsidRPr="00B21DD2">
        <w:rPr>
          <w:rFonts w:ascii="Century Gothic" w:hAnsi="Century Gothic" w:cs="Calibri"/>
          <w:sz w:val="22"/>
          <w:szCs w:val="22"/>
        </w:rPr>
        <w:t>razpolago</w:t>
      </w:r>
      <w:proofErr w:type="spellEnd"/>
      <w:r w:rsidRPr="00B21DD2">
        <w:rPr>
          <w:rFonts w:ascii="Century Gothic" w:hAnsi="Century Gothic" w:cs="Calibri"/>
          <w:sz w:val="22"/>
          <w:szCs w:val="22"/>
        </w:rPr>
        <w:t xml:space="preserve"> in je </w:t>
      </w:r>
      <w:proofErr w:type="spellStart"/>
      <w:r w:rsidRPr="00B21DD2">
        <w:rPr>
          <w:rFonts w:ascii="Century Gothic" w:hAnsi="Century Gothic" w:cs="Calibri"/>
          <w:sz w:val="22"/>
          <w:szCs w:val="22"/>
        </w:rPr>
        <w:t>potrebna</w:t>
      </w:r>
      <w:proofErr w:type="spellEnd"/>
      <w:r w:rsidRPr="00B21DD2">
        <w:rPr>
          <w:rFonts w:ascii="Century Gothic" w:hAnsi="Century Gothic" w:cs="Calibri"/>
          <w:sz w:val="22"/>
          <w:szCs w:val="22"/>
        </w:rPr>
        <w:t xml:space="preserve"> za </w:t>
      </w:r>
      <w:proofErr w:type="spellStart"/>
      <w:r w:rsidRPr="00B21DD2">
        <w:rPr>
          <w:rFonts w:ascii="Century Gothic" w:hAnsi="Century Gothic" w:cs="Calibri"/>
          <w:sz w:val="22"/>
          <w:szCs w:val="22"/>
        </w:rPr>
        <w:t>izvedbo</w:t>
      </w:r>
      <w:proofErr w:type="spellEnd"/>
      <w:r w:rsidRPr="00B21DD2">
        <w:rPr>
          <w:rFonts w:ascii="Century Gothic" w:hAnsi="Century Gothic" w:cs="Calibri"/>
          <w:sz w:val="22"/>
          <w:szCs w:val="22"/>
        </w:rPr>
        <w:t xml:space="preserve"> </w:t>
      </w:r>
      <w:proofErr w:type="spellStart"/>
      <w:r w:rsidRPr="00B21DD2">
        <w:rPr>
          <w:rFonts w:ascii="Century Gothic" w:hAnsi="Century Gothic" w:cs="Calibri"/>
          <w:sz w:val="22"/>
          <w:szCs w:val="22"/>
        </w:rPr>
        <w:t>prevzetih</w:t>
      </w:r>
      <w:proofErr w:type="spellEnd"/>
      <w:r w:rsidRPr="00B21DD2">
        <w:rPr>
          <w:rFonts w:ascii="Century Gothic" w:hAnsi="Century Gothic" w:cs="Calibri"/>
          <w:sz w:val="22"/>
          <w:szCs w:val="22"/>
        </w:rPr>
        <w:t xml:space="preserve"> </w:t>
      </w:r>
      <w:proofErr w:type="spellStart"/>
      <w:r w:rsidRPr="00B21DD2">
        <w:rPr>
          <w:rFonts w:ascii="Century Gothic" w:hAnsi="Century Gothic" w:cs="Calibri"/>
          <w:sz w:val="22"/>
          <w:szCs w:val="22"/>
        </w:rPr>
        <w:t>storitev</w:t>
      </w:r>
      <w:proofErr w:type="spellEnd"/>
      <w:r w:rsidR="00186E2D">
        <w:rPr>
          <w:rFonts w:ascii="Century Gothic" w:hAnsi="Century Gothic" w:cs="Calibri"/>
          <w:sz w:val="22"/>
          <w:szCs w:val="22"/>
        </w:rPr>
        <w:t>,</w:t>
      </w:r>
    </w:p>
    <w:p w14:paraId="088111F9" w14:textId="5C5C8C13" w:rsidR="00B21DD2" w:rsidRPr="00B21DD2" w:rsidRDefault="00B21DD2" w:rsidP="001C57BB">
      <w:pPr>
        <w:pStyle w:val="Odstavekseznama"/>
        <w:numPr>
          <w:ilvl w:val="0"/>
          <w:numId w:val="24"/>
        </w:numPr>
        <w:spacing w:line="276" w:lineRule="auto"/>
        <w:jc w:val="both"/>
        <w:rPr>
          <w:rFonts w:ascii="Century Gothic" w:hAnsi="Century Gothic" w:cs="Calibri"/>
          <w:sz w:val="22"/>
          <w:szCs w:val="22"/>
        </w:rPr>
      </w:pPr>
      <w:proofErr w:type="spellStart"/>
      <w:r w:rsidRPr="00B21DD2">
        <w:rPr>
          <w:rFonts w:ascii="Century Gothic" w:hAnsi="Century Gothic" w:cs="Calibri"/>
          <w:sz w:val="22"/>
          <w:szCs w:val="22"/>
        </w:rPr>
        <w:t>izvajalcu</w:t>
      </w:r>
      <w:proofErr w:type="spellEnd"/>
      <w:r w:rsidRPr="00B21DD2">
        <w:rPr>
          <w:rFonts w:ascii="Century Gothic" w:hAnsi="Century Gothic" w:cs="Calibri"/>
          <w:sz w:val="22"/>
          <w:szCs w:val="22"/>
        </w:rPr>
        <w:t xml:space="preserve"> </w:t>
      </w:r>
      <w:proofErr w:type="spellStart"/>
      <w:r w:rsidRPr="00B21DD2">
        <w:rPr>
          <w:rFonts w:ascii="Century Gothic" w:hAnsi="Century Gothic" w:cs="Calibri"/>
          <w:sz w:val="22"/>
          <w:szCs w:val="22"/>
        </w:rPr>
        <w:t>nudil</w:t>
      </w:r>
      <w:proofErr w:type="spellEnd"/>
      <w:r w:rsidRPr="00B21DD2">
        <w:rPr>
          <w:rFonts w:ascii="Century Gothic" w:hAnsi="Century Gothic" w:cs="Calibri"/>
          <w:sz w:val="22"/>
          <w:szCs w:val="22"/>
        </w:rPr>
        <w:t xml:space="preserve"> </w:t>
      </w:r>
      <w:proofErr w:type="spellStart"/>
      <w:r w:rsidRPr="00B21DD2">
        <w:rPr>
          <w:rFonts w:ascii="Century Gothic" w:hAnsi="Century Gothic" w:cs="Calibri"/>
          <w:sz w:val="22"/>
          <w:szCs w:val="22"/>
        </w:rPr>
        <w:t>prostor</w:t>
      </w:r>
      <w:proofErr w:type="spellEnd"/>
      <w:r w:rsidRPr="00B21DD2">
        <w:rPr>
          <w:rFonts w:ascii="Century Gothic" w:hAnsi="Century Gothic" w:cs="Calibri"/>
          <w:sz w:val="22"/>
          <w:szCs w:val="22"/>
        </w:rPr>
        <w:t xml:space="preserve"> in </w:t>
      </w:r>
      <w:proofErr w:type="spellStart"/>
      <w:r w:rsidRPr="00B21DD2">
        <w:rPr>
          <w:rFonts w:ascii="Century Gothic" w:hAnsi="Century Gothic" w:cs="Calibri"/>
          <w:sz w:val="22"/>
          <w:szCs w:val="22"/>
        </w:rPr>
        <w:t>opremo</w:t>
      </w:r>
      <w:proofErr w:type="spellEnd"/>
      <w:r w:rsidRPr="00B21DD2">
        <w:rPr>
          <w:rFonts w:ascii="Century Gothic" w:hAnsi="Century Gothic" w:cs="Calibri"/>
          <w:sz w:val="22"/>
          <w:szCs w:val="22"/>
        </w:rPr>
        <w:t xml:space="preserve"> </w:t>
      </w:r>
      <w:proofErr w:type="spellStart"/>
      <w:r w:rsidRPr="00B21DD2">
        <w:rPr>
          <w:rFonts w:ascii="Century Gothic" w:hAnsi="Century Gothic" w:cs="Calibri"/>
          <w:sz w:val="22"/>
          <w:szCs w:val="22"/>
        </w:rPr>
        <w:t>na</w:t>
      </w:r>
      <w:proofErr w:type="spellEnd"/>
      <w:r w:rsidRPr="00B21DD2">
        <w:rPr>
          <w:rFonts w:ascii="Century Gothic" w:hAnsi="Century Gothic" w:cs="Calibri"/>
          <w:sz w:val="22"/>
          <w:szCs w:val="22"/>
        </w:rPr>
        <w:t xml:space="preserve"> </w:t>
      </w:r>
      <w:proofErr w:type="spellStart"/>
      <w:r w:rsidRPr="00B21DD2">
        <w:rPr>
          <w:rFonts w:ascii="Century Gothic" w:hAnsi="Century Gothic" w:cs="Calibri"/>
          <w:sz w:val="22"/>
          <w:szCs w:val="22"/>
        </w:rPr>
        <w:t>sedežu</w:t>
      </w:r>
      <w:proofErr w:type="spellEnd"/>
      <w:r w:rsidRPr="00B21DD2">
        <w:rPr>
          <w:rFonts w:ascii="Century Gothic" w:hAnsi="Century Gothic" w:cs="Calibri"/>
          <w:sz w:val="22"/>
          <w:szCs w:val="22"/>
        </w:rPr>
        <w:t xml:space="preserve"> </w:t>
      </w:r>
      <w:proofErr w:type="spellStart"/>
      <w:r w:rsidRPr="00B21DD2">
        <w:rPr>
          <w:rFonts w:ascii="Century Gothic" w:hAnsi="Century Gothic" w:cs="Calibri"/>
          <w:sz w:val="22"/>
          <w:szCs w:val="22"/>
        </w:rPr>
        <w:t>naročnika</w:t>
      </w:r>
      <w:proofErr w:type="spellEnd"/>
      <w:r w:rsidR="00186E2D">
        <w:rPr>
          <w:rFonts w:ascii="Century Gothic" w:hAnsi="Century Gothic" w:cs="Calibri"/>
          <w:sz w:val="22"/>
          <w:szCs w:val="22"/>
        </w:rPr>
        <w:t>,</w:t>
      </w:r>
    </w:p>
    <w:p w14:paraId="5EDDB191" w14:textId="10042410" w:rsidR="007847A2" w:rsidRDefault="00B21DD2" w:rsidP="001C57BB">
      <w:pPr>
        <w:pStyle w:val="Odstavekseznama"/>
        <w:numPr>
          <w:ilvl w:val="0"/>
          <w:numId w:val="24"/>
        </w:numPr>
        <w:spacing w:line="276" w:lineRule="auto"/>
        <w:jc w:val="both"/>
        <w:rPr>
          <w:rFonts w:ascii="Century Gothic" w:hAnsi="Century Gothic" w:cs="Calibri"/>
          <w:sz w:val="22"/>
          <w:szCs w:val="22"/>
        </w:rPr>
      </w:pPr>
      <w:proofErr w:type="spellStart"/>
      <w:r w:rsidRPr="00B21DD2">
        <w:rPr>
          <w:rFonts w:ascii="Century Gothic" w:hAnsi="Century Gothic" w:cs="Calibri"/>
          <w:sz w:val="22"/>
          <w:szCs w:val="22"/>
        </w:rPr>
        <w:t>plačeval</w:t>
      </w:r>
      <w:proofErr w:type="spellEnd"/>
      <w:r w:rsidRPr="00B21DD2">
        <w:rPr>
          <w:rFonts w:ascii="Century Gothic" w:hAnsi="Century Gothic" w:cs="Calibri"/>
          <w:sz w:val="22"/>
          <w:szCs w:val="22"/>
        </w:rPr>
        <w:t xml:space="preserve"> </w:t>
      </w:r>
      <w:proofErr w:type="spellStart"/>
      <w:r w:rsidRPr="00B21DD2">
        <w:rPr>
          <w:rFonts w:ascii="Century Gothic" w:hAnsi="Century Gothic" w:cs="Calibri"/>
          <w:sz w:val="22"/>
          <w:szCs w:val="22"/>
        </w:rPr>
        <w:t>naročene</w:t>
      </w:r>
      <w:proofErr w:type="spellEnd"/>
      <w:r w:rsidRPr="00B21DD2">
        <w:rPr>
          <w:rFonts w:ascii="Century Gothic" w:hAnsi="Century Gothic" w:cs="Calibri"/>
          <w:sz w:val="22"/>
          <w:szCs w:val="22"/>
        </w:rPr>
        <w:t xml:space="preserve"> </w:t>
      </w:r>
      <w:proofErr w:type="spellStart"/>
      <w:r w:rsidRPr="00B21DD2">
        <w:rPr>
          <w:rFonts w:ascii="Century Gothic" w:hAnsi="Century Gothic" w:cs="Calibri"/>
          <w:sz w:val="22"/>
          <w:szCs w:val="22"/>
        </w:rPr>
        <w:t>storitve</w:t>
      </w:r>
      <w:proofErr w:type="spellEnd"/>
      <w:r w:rsidRPr="00B21DD2">
        <w:rPr>
          <w:rFonts w:ascii="Century Gothic" w:hAnsi="Century Gothic" w:cs="Calibri"/>
          <w:sz w:val="22"/>
          <w:szCs w:val="22"/>
        </w:rPr>
        <w:t xml:space="preserve"> v </w:t>
      </w:r>
      <w:proofErr w:type="spellStart"/>
      <w:r w:rsidRPr="00B21DD2">
        <w:rPr>
          <w:rFonts w:ascii="Century Gothic" w:hAnsi="Century Gothic" w:cs="Calibri"/>
          <w:sz w:val="22"/>
          <w:szCs w:val="22"/>
        </w:rPr>
        <w:t>dogovorjenih</w:t>
      </w:r>
      <w:proofErr w:type="spellEnd"/>
      <w:r w:rsidRPr="00B21DD2">
        <w:rPr>
          <w:rFonts w:ascii="Century Gothic" w:hAnsi="Century Gothic" w:cs="Calibri"/>
          <w:sz w:val="22"/>
          <w:szCs w:val="22"/>
        </w:rPr>
        <w:t xml:space="preserve"> </w:t>
      </w:r>
      <w:proofErr w:type="spellStart"/>
      <w:r w:rsidRPr="00B21DD2">
        <w:rPr>
          <w:rFonts w:ascii="Century Gothic" w:hAnsi="Century Gothic" w:cs="Calibri"/>
          <w:sz w:val="22"/>
          <w:szCs w:val="22"/>
        </w:rPr>
        <w:t>rokih</w:t>
      </w:r>
      <w:proofErr w:type="spellEnd"/>
      <w:r w:rsidR="00186E2D">
        <w:rPr>
          <w:rFonts w:ascii="Century Gothic" w:hAnsi="Century Gothic" w:cs="Calibri"/>
          <w:sz w:val="22"/>
          <w:szCs w:val="22"/>
        </w:rPr>
        <w:t>,</w:t>
      </w:r>
    </w:p>
    <w:p w14:paraId="3FC3BD0D" w14:textId="127B164A" w:rsidR="00B21DD2" w:rsidRPr="00C75F1E" w:rsidRDefault="00B21DD2" w:rsidP="001C57BB">
      <w:pPr>
        <w:pStyle w:val="Telobesedila"/>
        <w:numPr>
          <w:ilvl w:val="0"/>
          <w:numId w:val="24"/>
        </w:numPr>
        <w:spacing w:after="0" w:line="276" w:lineRule="auto"/>
        <w:jc w:val="both"/>
        <w:rPr>
          <w:rFonts w:ascii="Century Gothic" w:hAnsi="Century Gothic" w:cs="Arial"/>
          <w:sz w:val="22"/>
          <w:szCs w:val="22"/>
        </w:rPr>
      </w:pPr>
      <w:r w:rsidRPr="00C75F1E">
        <w:rPr>
          <w:rFonts w:ascii="Century Gothic" w:hAnsi="Century Gothic" w:cs="Arial"/>
          <w:sz w:val="22"/>
          <w:szCs w:val="22"/>
        </w:rPr>
        <w:t xml:space="preserve">dati izvajalcu na razpolago vse potrebne podatke in razpoložljivo dokumentacijo za opravljanje storitev, ki so predmet </w:t>
      </w:r>
      <w:r w:rsidR="002A1CCE">
        <w:rPr>
          <w:rFonts w:ascii="Century Gothic" w:hAnsi="Century Gothic" w:cs="Arial"/>
          <w:sz w:val="22"/>
          <w:szCs w:val="22"/>
        </w:rPr>
        <w:t>te pogodbe</w:t>
      </w:r>
      <w:r w:rsidRPr="00C75F1E">
        <w:rPr>
          <w:rFonts w:ascii="Century Gothic" w:hAnsi="Century Gothic" w:cs="Arial"/>
          <w:sz w:val="22"/>
          <w:szCs w:val="22"/>
        </w:rPr>
        <w:t xml:space="preserve">, </w:t>
      </w:r>
    </w:p>
    <w:p w14:paraId="2D823D56" w14:textId="0381ECE1" w:rsidR="00B21DD2" w:rsidRDefault="00B21DD2" w:rsidP="001C57BB">
      <w:pPr>
        <w:pStyle w:val="Telobesedila"/>
        <w:numPr>
          <w:ilvl w:val="0"/>
          <w:numId w:val="24"/>
        </w:numPr>
        <w:spacing w:after="0" w:line="276" w:lineRule="auto"/>
        <w:jc w:val="both"/>
        <w:rPr>
          <w:rFonts w:ascii="Century Gothic" w:hAnsi="Century Gothic" w:cs="Arial"/>
          <w:sz w:val="22"/>
          <w:szCs w:val="22"/>
        </w:rPr>
      </w:pPr>
      <w:r w:rsidRPr="00C75F1E">
        <w:rPr>
          <w:rFonts w:ascii="Century Gothic" w:hAnsi="Century Gothic" w:cs="Arial"/>
          <w:sz w:val="22"/>
          <w:szCs w:val="22"/>
        </w:rPr>
        <w:t xml:space="preserve">seznaniti izvajalca z dinamiko izvajanja posameznih opravil po </w:t>
      </w:r>
      <w:r w:rsidR="00E727BA">
        <w:rPr>
          <w:rFonts w:ascii="Century Gothic" w:hAnsi="Century Gothic" w:cs="Arial"/>
          <w:sz w:val="22"/>
          <w:szCs w:val="22"/>
        </w:rPr>
        <w:t>tej pogodbi.</w:t>
      </w:r>
    </w:p>
    <w:p w14:paraId="2076AA9E" w14:textId="77777777" w:rsidR="00E727BA" w:rsidRPr="00E727BA" w:rsidRDefault="00E727BA" w:rsidP="001C57BB">
      <w:pPr>
        <w:pStyle w:val="Telobesedila"/>
        <w:spacing w:after="0" w:line="276" w:lineRule="auto"/>
        <w:ind w:left="720"/>
        <w:jc w:val="both"/>
        <w:rPr>
          <w:rFonts w:ascii="Century Gothic" w:hAnsi="Century Gothic" w:cs="Arial"/>
          <w:sz w:val="22"/>
          <w:szCs w:val="22"/>
        </w:rPr>
      </w:pPr>
    </w:p>
    <w:p w14:paraId="79F1E808" w14:textId="77777777" w:rsidR="007847A2" w:rsidRPr="00C75F1E" w:rsidRDefault="007847A2" w:rsidP="001C57BB">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505F6B5F" w14:textId="77777777" w:rsidR="007847A2" w:rsidRPr="0017663E" w:rsidRDefault="007847A2" w:rsidP="001C57BB">
      <w:pPr>
        <w:spacing w:line="276" w:lineRule="auto"/>
        <w:jc w:val="center"/>
        <w:rPr>
          <w:rFonts w:ascii="Century Gothic" w:hAnsi="Century Gothic" w:cs="Calibri"/>
          <w:sz w:val="22"/>
          <w:szCs w:val="22"/>
        </w:rPr>
      </w:pPr>
      <w:r w:rsidRPr="0017663E">
        <w:rPr>
          <w:rFonts w:ascii="Century Gothic" w:hAnsi="Century Gothic" w:cs="Calibri"/>
          <w:sz w:val="22"/>
          <w:szCs w:val="22"/>
        </w:rPr>
        <w:t>(Obveznosti izvajalca)</w:t>
      </w:r>
    </w:p>
    <w:p w14:paraId="77A70E13" w14:textId="77777777" w:rsidR="007847A2" w:rsidRPr="0017663E" w:rsidRDefault="007847A2" w:rsidP="001C57BB">
      <w:pPr>
        <w:spacing w:line="276" w:lineRule="auto"/>
        <w:jc w:val="both"/>
        <w:rPr>
          <w:rFonts w:ascii="Century Gothic" w:hAnsi="Century Gothic" w:cs="Calibri"/>
          <w:sz w:val="22"/>
          <w:szCs w:val="22"/>
        </w:rPr>
      </w:pPr>
    </w:p>
    <w:p w14:paraId="66C05B05" w14:textId="77777777" w:rsidR="00E727BA" w:rsidRPr="0017663E" w:rsidRDefault="00E727BA" w:rsidP="001C57BB">
      <w:pPr>
        <w:autoSpaceDE w:val="0"/>
        <w:autoSpaceDN w:val="0"/>
        <w:adjustRightInd w:val="0"/>
        <w:spacing w:line="276" w:lineRule="auto"/>
        <w:jc w:val="both"/>
        <w:rPr>
          <w:rFonts w:ascii="Century Gothic" w:hAnsi="Century Gothic" w:cs="Tahoma"/>
          <w:sz w:val="22"/>
          <w:szCs w:val="22"/>
        </w:rPr>
      </w:pPr>
      <w:r w:rsidRPr="0017663E">
        <w:rPr>
          <w:rFonts w:ascii="Century Gothic" w:hAnsi="Century Gothic" w:cs="Tahoma"/>
          <w:sz w:val="22"/>
          <w:szCs w:val="22"/>
        </w:rPr>
        <w:t>Izvajalec naročniku jamči:</w:t>
      </w:r>
    </w:p>
    <w:p w14:paraId="7C9A950A" w14:textId="3B8BB659" w:rsidR="0017663E" w:rsidRPr="0017663E" w:rsidRDefault="00E727BA" w:rsidP="001C57BB">
      <w:pPr>
        <w:pStyle w:val="Odstavekseznama"/>
        <w:numPr>
          <w:ilvl w:val="0"/>
          <w:numId w:val="47"/>
        </w:numPr>
        <w:autoSpaceDE w:val="0"/>
        <w:autoSpaceDN w:val="0"/>
        <w:adjustRightInd w:val="0"/>
        <w:spacing w:line="276" w:lineRule="auto"/>
        <w:jc w:val="both"/>
        <w:rPr>
          <w:rFonts w:ascii="Century Gothic" w:hAnsi="Century Gothic" w:cs="Tahoma"/>
          <w:sz w:val="22"/>
          <w:szCs w:val="22"/>
        </w:rPr>
      </w:pPr>
      <w:r w:rsidRPr="0017663E">
        <w:rPr>
          <w:rFonts w:ascii="Century Gothic" w:hAnsi="Century Gothic" w:cs="Tahoma"/>
          <w:sz w:val="22"/>
          <w:szCs w:val="22"/>
        </w:rPr>
        <w:t xml:space="preserve">da </w:t>
      </w:r>
      <w:proofErr w:type="spellStart"/>
      <w:r w:rsidR="0017663E" w:rsidRPr="0017663E">
        <w:rPr>
          <w:rFonts w:ascii="Century Gothic" w:hAnsi="Century Gothic" w:cs="Tahoma"/>
          <w:sz w:val="22"/>
          <w:szCs w:val="22"/>
        </w:rPr>
        <w:t>bo</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dobavljen</w:t>
      </w:r>
      <w:r w:rsidR="0017663E" w:rsidRPr="0017663E">
        <w:rPr>
          <w:rFonts w:ascii="Century Gothic" w:hAnsi="Century Gothic" w:cs="Tahoma"/>
          <w:sz w:val="22"/>
          <w:szCs w:val="22"/>
        </w:rPr>
        <w:t>a</w:t>
      </w:r>
      <w:proofErr w:type="spellEnd"/>
      <w:r w:rsidR="0017663E" w:rsidRPr="0017663E">
        <w:rPr>
          <w:rFonts w:ascii="Century Gothic" w:hAnsi="Century Gothic" w:cs="Tahoma"/>
          <w:sz w:val="22"/>
          <w:szCs w:val="22"/>
        </w:rPr>
        <w:t xml:space="preserve"> </w:t>
      </w:r>
      <w:proofErr w:type="spellStart"/>
      <w:r w:rsidR="0017663E" w:rsidRPr="0017663E">
        <w:rPr>
          <w:rFonts w:ascii="Century Gothic" w:hAnsi="Century Gothic" w:cs="Tahoma"/>
          <w:sz w:val="22"/>
          <w:szCs w:val="22"/>
        </w:rPr>
        <w:t>oprema</w:t>
      </w:r>
      <w:proofErr w:type="spellEnd"/>
      <w:r w:rsidR="0017663E" w:rsidRPr="0017663E">
        <w:rPr>
          <w:rFonts w:ascii="Century Gothic" w:hAnsi="Century Gothic" w:cs="Tahoma"/>
          <w:sz w:val="22"/>
          <w:szCs w:val="22"/>
        </w:rPr>
        <w:t xml:space="preserve"> in </w:t>
      </w:r>
      <w:proofErr w:type="spellStart"/>
      <w:r w:rsidR="0017663E" w:rsidRPr="0017663E">
        <w:rPr>
          <w:rFonts w:ascii="Century Gothic" w:hAnsi="Century Gothic" w:cs="Tahoma"/>
          <w:sz w:val="22"/>
          <w:szCs w:val="22"/>
        </w:rPr>
        <w:t>storitev</w:t>
      </w:r>
      <w:proofErr w:type="spellEnd"/>
      <w:r w:rsidR="0017663E" w:rsidRPr="0017663E">
        <w:rPr>
          <w:rFonts w:ascii="Century Gothic" w:hAnsi="Century Gothic" w:cs="Tahoma"/>
          <w:sz w:val="22"/>
          <w:szCs w:val="22"/>
        </w:rPr>
        <w:t xml:space="preserve"> </w:t>
      </w:r>
      <w:proofErr w:type="spellStart"/>
      <w:r w:rsidR="0017663E" w:rsidRPr="0017663E">
        <w:rPr>
          <w:rFonts w:ascii="Century Gothic" w:hAnsi="Century Gothic" w:cs="Tahoma"/>
          <w:sz w:val="22"/>
          <w:szCs w:val="22"/>
        </w:rPr>
        <w:t>izvedena</w:t>
      </w:r>
      <w:proofErr w:type="spellEnd"/>
      <w:r w:rsidR="0017663E"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brezhibno</w:t>
      </w:r>
      <w:proofErr w:type="spellEnd"/>
      <w:r w:rsidRPr="0017663E">
        <w:rPr>
          <w:rFonts w:ascii="Century Gothic" w:hAnsi="Century Gothic" w:cs="Tahoma"/>
          <w:sz w:val="22"/>
          <w:szCs w:val="22"/>
        </w:rPr>
        <w:t xml:space="preserve"> in </w:t>
      </w:r>
      <w:proofErr w:type="spellStart"/>
      <w:r w:rsidR="0017663E" w:rsidRPr="0017663E">
        <w:rPr>
          <w:rFonts w:ascii="Century Gothic" w:hAnsi="Century Gothic" w:cs="Tahoma"/>
          <w:sz w:val="22"/>
          <w:szCs w:val="22"/>
        </w:rPr>
        <w:t>brez</w:t>
      </w:r>
      <w:proofErr w:type="spellEnd"/>
      <w:r w:rsidR="0017663E" w:rsidRPr="0017663E">
        <w:rPr>
          <w:rFonts w:ascii="Century Gothic" w:hAnsi="Century Gothic" w:cs="Tahoma"/>
          <w:sz w:val="22"/>
          <w:szCs w:val="22"/>
        </w:rPr>
        <w:t xml:space="preserve"> </w:t>
      </w:r>
      <w:proofErr w:type="spellStart"/>
      <w:r w:rsidR="0017663E" w:rsidRPr="0017663E">
        <w:rPr>
          <w:rFonts w:ascii="Century Gothic" w:hAnsi="Century Gothic" w:cs="Tahoma"/>
          <w:sz w:val="22"/>
          <w:szCs w:val="22"/>
        </w:rPr>
        <w:t>stvarnih</w:t>
      </w:r>
      <w:proofErr w:type="spellEnd"/>
      <w:r w:rsidR="0017663E"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napak</w:t>
      </w:r>
      <w:proofErr w:type="spellEnd"/>
      <w:r w:rsidR="0017663E" w:rsidRPr="0017663E">
        <w:rPr>
          <w:rFonts w:ascii="Century Gothic" w:hAnsi="Century Gothic" w:cs="Tahoma"/>
          <w:sz w:val="22"/>
          <w:szCs w:val="22"/>
        </w:rPr>
        <w:t>;</w:t>
      </w:r>
    </w:p>
    <w:p w14:paraId="32C260BF" w14:textId="0EEC62BF" w:rsidR="0017663E" w:rsidRDefault="00E727BA" w:rsidP="001C57BB">
      <w:pPr>
        <w:pStyle w:val="Odstavekseznama"/>
        <w:numPr>
          <w:ilvl w:val="0"/>
          <w:numId w:val="47"/>
        </w:numPr>
        <w:autoSpaceDE w:val="0"/>
        <w:autoSpaceDN w:val="0"/>
        <w:adjustRightInd w:val="0"/>
        <w:spacing w:line="276" w:lineRule="auto"/>
        <w:jc w:val="both"/>
        <w:rPr>
          <w:rFonts w:ascii="Century Gothic" w:hAnsi="Century Gothic" w:cs="Tahoma"/>
          <w:sz w:val="22"/>
          <w:szCs w:val="22"/>
        </w:rPr>
      </w:pPr>
      <w:r w:rsidRPr="0017663E">
        <w:rPr>
          <w:rFonts w:ascii="Century Gothic" w:hAnsi="Century Gothic" w:cs="Tahoma"/>
          <w:sz w:val="22"/>
          <w:szCs w:val="22"/>
        </w:rPr>
        <w:t xml:space="preserve">da </w:t>
      </w:r>
      <w:proofErr w:type="spellStart"/>
      <w:r w:rsidR="0017663E" w:rsidRPr="0017663E">
        <w:rPr>
          <w:rFonts w:ascii="Century Gothic" w:hAnsi="Century Gothic" w:cs="Tahoma"/>
          <w:sz w:val="22"/>
          <w:szCs w:val="22"/>
        </w:rPr>
        <w:t>bo</w:t>
      </w:r>
      <w:proofErr w:type="spellEnd"/>
      <w:r w:rsidR="0017663E" w:rsidRPr="0017663E">
        <w:rPr>
          <w:rFonts w:ascii="Century Gothic" w:hAnsi="Century Gothic" w:cs="Tahoma"/>
          <w:sz w:val="22"/>
          <w:szCs w:val="22"/>
        </w:rPr>
        <w:t xml:space="preserve"> </w:t>
      </w:r>
      <w:proofErr w:type="spellStart"/>
      <w:r w:rsidR="0017663E" w:rsidRPr="0017663E">
        <w:rPr>
          <w:rFonts w:ascii="Century Gothic" w:hAnsi="Century Gothic" w:cs="Tahoma"/>
          <w:sz w:val="22"/>
          <w:szCs w:val="22"/>
        </w:rPr>
        <w:t>st</w:t>
      </w:r>
      <w:r w:rsidR="0007551D">
        <w:rPr>
          <w:rFonts w:ascii="Century Gothic" w:hAnsi="Century Gothic" w:cs="Tahoma"/>
          <w:sz w:val="22"/>
          <w:szCs w:val="22"/>
        </w:rPr>
        <w:t>ori</w:t>
      </w:r>
      <w:r w:rsidR="0017663E" w:rsidRPr="0017663E">
        <w:rPr>
          <w:rFonts w:ascii="Century Gothic" w:hAnsi="Century Gothic" w:cs="Tahoma"/>
          <w:sz w:val="22"/>
          <w:szCs w:val="22"/>
        </w:rPr>
        <w:t>tev</w:t>
      </w:r>
      <w:proofErr w:type="spellEnd"/>
      <w:r w:rsidR="0017663E" w:rsidRPr="0017663E">
        <w:rPr>
          <w:rFonts w:ascii="Century Gothic" w:hAnsi="Century Gothic" w:cs="Tahoma"/>
          <w:sz w:val="22"/>
          <w:szCs w:val="22"/>
        </w:rPr>
        <w:t xml:space="preserve"> </w:t>
      </w:r>
      <w:proofErr w:type="spellStart"/>
      <w:r w:rsidR="0017663E" w:rsidRPr="0017663E">
        <w:rPr>
          <w:rFonts w:ascii="Century Gothic" w:hAnsi="Century Gothic" w:cs="Tahoma"/>
          <w:sz w:val="22"/>
          <w:szCs w:val="22"/>
        </w:rPr>
        <w:t>izvedena</w:t>
      </w:r>
      <w:proofErr w:type="spellEnd"/>
      <w:r w:rsidR="0017663E" w:rsidRPr="0017663E">
        <w:rPr>
          <w:rFonts w:ascii="Century Gothic" w:hAnsi="Century Gothic" w:cs="Tahoma"/>
          <w:sz w:val="22"/>
          <w:szCs w:val="22"/>
        </w:rPr>
        <w:t xml:space="preserve"> v </w:t>
      </w:r>
      <w:proofErr w:type="spellStart"/>
      <w:r w:rsidR="0017663E" w:rsidRPr="0017663E">
        <w:rPr>
          <w:rFonts w:ascii="Century Gothic" w:hAnsi="Century Gothic" w:cs="Tahoma"/>
          <w:sz w:val="22"/>
          <w:szCs w:val="22"/>
        </w:rPr>
        <w:t>skladu</w:t>
      </w:r>
      <w:proofErr w:type="spellEnd"/>
      <w:r w:rsidR="0017663E" w:rsidRPr="0017663E">
        <w:rPr>
          <w:rFonts w:ascii="Century Gothic" w:hAnsi="Century Gothic" w:cs="Tahoma"/>
          <w:sz w:val="22"/>
          <w:szCs w:val="22"/>
        </w:rPr>
        <w:t xml:space="preserve"> s </w:t>
      </w:r>
      <w:proofErr w:type="spellStart"/>
      <w:r w:rsidR="0017663E" w:rsidRPr="0017663E">
        <w:rPr>
          <w:rFonts w:ascii="Century Gothic" w:hAnsi="Century Gothic" w:cs="Tahoma"/>
          <w:sz w:val="22"/>
          <w:szCs w:val="22"/>
        </w:rPr>
        <w:t>specifikacijami</w:t>
      </w:r>
      <w:proofErr w:type="spellEnd"/>
      <w:r w:rsidR="0017663E" w:rsidRPr="0017663E">
        <w:rPr>
          <w:rFonts w:ascii="Century Gothic" w:hAnsi="Century Gothic" w:cs="Tahoma"/>
          <w:sz w:val="22"/>
          <w:szCs w:val="22"/>
        </w:rPr>
        <w:t xml:space="preserve"> </w:t>
      </w:r>
      <w:proofErr w:type="spellStart"/>
      <w:r w:rsidR="0017663E" w:rsidRPr="0017663E">
        <w:rPr>
          <w:rFonts w:ascii="Century Gothic" w:hAnsi="Century Gothic" w:cs="Tahoma"/>
          <w:sz w:val="22"/>
          <w:szCs w:val="22"/>
        </w:rPr>
        <w:t>naročila</w:t>
      </w:r>
      <w:proofErr w:type="spellEnd"/>
      <w:r w:rsidR="0017663E" w:rsidRPr="0017663E">
        <w:rPr>
          <w:rFonts w:ascii="Century Gothic" w:hAnsi="Century Gothic" w:cs="Tahoma"/>
          <w:sz w:val="22"/>
          <w:szCs w:val="22"/>
        </w:rPr>
        <w:t>;</w:t>
      </w:r>
    </w:p>
    <w:p w14:paraId="2C15C8CD" w14:textId="77777777" w:rsidR="000B4AE0" w:rsidRPr="000B4AE0" w:rsidRDefault="000B4AE0" w:rsidP="000B4AE0">
      <w:pPr>
        <w:pStyle w:val="Odstavekseznama"/>
        <w:numPr>
          <w:ilvl w:val="0"/>
          <w:numId w:val="47"/>
        </w:numPr>
        <w:autoSpaceDE w:val="0"/>
        <w:autoSpaceDN w:val="0"/>
        <w:adjustRightInd w:val="0"/>
        <w:spacing w:line="276" w:lineRule="auto"/>
        <w:jc w:val="both"/>
        <w:rPr>
          <w:rFonts w:ascii="Century Gothic" w:hAnsi="Century Gothic" w:cs="Tahoma"/>
          <w:sz w:val="22"/>
          <w:szCs w:val="22"/>
        </w:rPr>
      </w:pPr>
      <w:r w:rsidRPr="000B4AE0">
        <w:rPr>
          <w:rFonts w:ascii="Century Gothic" w:hAnsi="Century Gothic" w:cs="Tahoma"/>
          <w:sz w:val="22"/>
          <w:szCs w:val="22"/>
        </w:rPr>
        <w:t xml:space="preserve">da </w:t>
      </w:r>
      <w:proofErr w:type="spellStart"/>
      <w:r w:rsidRPr="000B4AE0">
        <w:rPr>
          <w:rFonts w:ascii="Century Gothic" w:hAnsi="Century Gothic" w:cs="Tahoma"/>
          <w:sz w:val="22"/>
          <w:szCs w:val="22"/>
        </w:rPr>
        <w:t>bo</w:t>
      </w:r>
      <w:proofErr w:type="spellEnd"/>
      <w:r w:rsidRPr="000B4AE0">
        <w:rPr>
          <w:rFonts w:ascii="Century Gothic" w:hAnsi="Century Gothic" w:cs="Tahoma"/>
          <w:sz w:val="22"/>
          <w:szCs w:val="22"/>
        </w:rPr>
        <w:t xml:space="preserve"> </w:t>
      </w:r>
      <w:proofErr w:type="spellStart"/>
      <w:r w:rsidRPr="000B4AE0">
        <w:rPr>
          <w:rFonts w:ascii="Century Gothic" w:hAnsi="Century Gothic" w:cs="Tahoma"/>
          <w:sz w:val="22"/>
          <w:szCs w:val="22"/>
        </w:rPr>
        <w:t>pri</w:t>
      </w:r>
      <w:proofErr w:type="spellEnd"/>
      <w:r w:rsidRPr="000B4AE0">
        <w:rPr>
          <w:rFonts w:ascii="Century Gothic" w:hAnsi="Century Gothic" w:cs="Tahoma"/>
          <w:sz w:val="22"/>
          <w:szCs w:val="22"/>
        </w:rPr>
        <w:t xml:space="preserve"> </w:t>
      </w:r>
      <w:proofErr w:type="spellStart"/>
      <w:r w:rsidRPr="000B4AE0">
        <w:rPr>
          <w:rFonts w:ascii="Century Gothic" w:hAnsi="Century Gothic" w:cs="Tahoma"/>
          <w:sz w:val="22"/>
          <w:szCs w:val="22"/>
        </w:rPr>
        <w:t>izvajanju</w:t>
      </w:r>
      <w:proofErr w:type="spellEnd"/>
      <w:r w:rsidRPr="000B4AE0">
        <w:rPr>
          <w:rFonts w:ascii="Century Gothic" w:hAnsi="Century Gothic" w:cs="Tahoma"/>
          <w:sz w:val="22"/>
          <w:szCs w:val="22"/>
        </w:rPr>
        <w:t xml:space="preserve"> </w:t>
      </w:r>
      <w:proofErr w:type="spellStart"/>
      <w:r w:rsidRPr="000B4AE0">
        <w:rPr>
          <w:rFonts w:ascii="Century Gothic" w:hAnsi="Century Gothic" w:cs="Tahoma"/>
          <w:sz w:val="22"/>
          <w:szCs w:val="22"/>
        </w:rPr>
        <w:t>pogodbenih</w:t>
      </w:r>
      <w:proofErr w:type="spellEnd"/>
      <w:r w:rsidRPr="000B4AE0">
        <w:rPr>
          <w:rFonts w:ascii="Century Gothic" w:hAnsi="Century Gothic" w:cs="Tahoma"/>
          <w:sz w:val="22"/>
          <w:szCs w:val="22"/>
        </w:rPr>
        <w:t xml:space="preserve"> </w:t>
      </w:r>
      <w:proofErr w:type="spellStart"/>
      <w:r w:rsidRPr="000B4AE0">
        <w:rPr>
          <w:rFonts w:ascii="Century Gothic" w:hAnsi="Century Gothic" w:cs="Tahoma"/>
          <w:sz w:val="22"/>
          <w:szCs w:val="22"/>
        </w:rPr>
        <w:t>obveznosti</w:t>
      </w:r>
      <w:proofErr w:type="spellEnd"/>
      <w:r w:rsidRPr="000B4AE0">
        <w:rPr>
          <w:rFonts w:ascii="Century Gothic" w:hAnsi="Century Gothic" w:cs="Tahoma"/>
          <w:sz w:val="22"/>
          <w:szCs w:val="22"/>
        </w:rPr>
        <w:t xml:space="preserve"> </w:t>
      </w:r>
      <w:proofErr w:type="spellStart"/>
      <w:r w:rsidRPr="000B4AE0">
        <w:rPr>
          <w:rFonts w:ascii="Century Gothic" w:hAnsi="Century Gothic" w:cs="Tahoma"/>
          <w:sz w:val="22"/>
          <w:szCs w:val="22"/>
        </w:rPr>
        <w:t>racionalno</w:t>
      </w:r>
      <w:proofErr w:type="spellEnd"/>
      <w:r w:rsidRPr="000B4AE0">
        <w:rPr>
          <w:rFonts w:ascii="Century Gothic" w:hAnsi="Century Gothic" w:cs="Tahoma"/>
          <w:sz w:val="22"/>
          <w:szCs w:val="22"/>
        </w:rPr>
        <w:t xml:space="preserve"> </w:t>
      </w:r>
      <w:proofErr w:type="spellStart"/>
      <w:r w:rsidRPr="000B4AE0">
        <w:rPr>
          <w:rFonts w:ascii="Century Gothic" w:hAnsi="Century Gothic" w:cs="Tahoma"/>
          <w:sz w:val="22"/>
          <w:szCs w:val="22"/>
        </w:rPr>
        <w:t>uporabljal</w:t>
      </w:r>
      <w:proofErr w:type="spellEnd"/>
      <w:r w:rsidRPr="000B4AE0">
        <w:rPr>
          <w:rFonts w:ascii="Century Gothic" w:hAnsi="Century Gothic" w:cs="Tahoma"/>
          <w:sz w:val="22"/>
          <w:szCs w:val="22"/>
        </w:rPr>
        <w:t xml:space="preserve"> </w:t>
      </w:r>
      <w:proofErr w:type="spellStart"/>
      <w:r w:rsidRPr="000B4AE0">
        <w:rPr>
          <w:rFonts w:ascii="Century Gothic" w:hAnsi="Century Gothic" w:cs="Tahoma"/>
          <w:sz w:val="22"/>
          <w:szCs w:val="22"/>
        </w:rPr>
        <w:t>napredne</w:t>
      </w:r>
      <w:proofErr w:type="spellEnd"/>
      <w:r w:rsidRPr="000B4AE0">
        <w:rPr>
          <w:rFonts w:ascii="Century Gothic" w:hAnsi="Century Gothic" w:cs="Tahoma"/>
          <w:sz w:val="22"/>
          <w:szCs w:val="22"/>
        </w:rPr>
        <w:t xml:space="preserve"> in</w:t>
      </w:r>
    </w:p>
    <w:p w14:paraId="5AC519DE" w14:textId="77777777" w:rsidR="000B4AE0" w:rsidRPr="000B4AE0" w:rsidRDefault="000B4AE0" w:rsidP="000B4AE0">
      <w:pPr>
        <w:pStyle w:val="Odstavekseznama"/>
        <w:numPr>
          <w:ilvl w:val="0"/>
          <w:numId w:val="47"/>
        </w:numPr>
        <w:autoSpaceDE w:val="0"/>
        <w:autoSpaceDN w:val="0"/>
        <w:adjustRightInd w:val="0"/>
        <w:spacing w:line="276" w:lineRule="auto"/>
        <w:jc w:val="both"/>
        <w:rPr>
          <w:rFonts w:ascii="Century Gothic" w:hAnsi="Century Gothic" w:cs="Tahoma"/>
          <w:sz w:val="22"/>
          <w:szCs w:val="22"/>
        </w:rPr>
      </w:pPr>
      <w:proofErr w:type="spellStart"/>
      <w:r w:rsidRPr="000B4AE0">
        <w:rPr>
          <w:rFonts w:ascii="Century Gothic" w:hAnsi="Century Gothic" w:cs="Tahoma"/>
          <w:sz w:val="22"/>
          <w:szCs w:val="22"/>
        </w:rPr>
        <w:t>najustreznejše</w:t>
      </w:r>
      <w:proofErr w:type="spellEnd"/>
      <w:r w:rsidRPr="000B4AE0">
        <w:rPr>
          <w:rFonts w:ascii="Century Gothic" w:hAnsi="Century Gothic" w:cs="Tahoma"/>
          <w:sz w:val="22"/>
          <w:szCs w:val="22"/>
        </w:rPr>
        <w:t xml:space="preserve"> </w:t>
      </w:r>
      <w:proofErr w:type="spellStart"/>
      <w:r w:rsidRPr="000B4AE0">
        <w:rPr>
          <w:rFonts w:ascii="Century Gothic" w:hAnsi="Century Gothic" w:cs="Tahoma"/>
          <w:sz w:val="22"/>
          <w:szCs w:val="22"/>
        </w:rPr>
        <w:t>informacijske</w:t>
      </w:r>
      <w:proofErr w:type="spellEnd"/>
      <w:r w:rsidRPr="000B4AE0">
        <w:rPr>
          <w:rFonts w:ascii="Century Gothic" w:hAnsi="Century Gothic" w:cs="Tahoma"/>
          <w:sz w:val="22"/>
          <w:szCs w:val="22"/>
        </w:rPr>
        <w:t xml:space="preserve"> </w:t>
      </w:r>
      <w:proofErr w:type="spellStart"/>
      <w:r w:rsidRPr="000B4AE0">
        <w:rPr>
          <w:rFonts w:ascii="Century Gothic" w:hAnsi="Century Gothic" w:cs="Tahoma"/>
          <w:sz w:val="22"/>
          <w:szCs w:val="22"/>
        </w:rPr>
        <w:t>tehnologije</w:t>
      </w:r>
      <w:proofErr w:type="spellEnd"/>
      <w:r w:rsidRPr="000B4AE0">
        <w:rPr>
          <w:rFonts w:ascii="Century Gothic" w:hAnsi="Century Gothic" w:cs="Tahoma"/>
          <w:sz w:val="22"/>
          <w:szCs w:val="22"/>
        </w:rPr>
        <w:t xml:space="preserve"> in </w:t>
      </w:r>
      <w:proofErr w:type="spellStart"/>
      <w:r w:rsidRPr="000B4AE0">
        <w:rPr>
          <w:rFonts w:ascii="Century Gothic" w:hAnsi="Century Gothic" w:cs="Tahoma"/>
          <w:sz w:val="22"/>
          <w:szCs w:val="22"/>
        </w:rPr>
        <w:t>metode</w:t>
      </w:r>
      <w:proofErr w:type="spellEnd"/>
      <w:r w:rsidRPr="000B4AE0">
        <w:rPr>
          <w:rFonts w:ascii="Century Gothic" w:hAnsi="Century Gothic" w:cs="Tahoma"/>
          <w:sz w:val="22"/>
          <w:szCs w:val="22"/>
        </w:rPr>
        <w:t xml:space="preserve"> po </w:t>
      </w:r>
      <w:proofErr w:type="spellStart"/>
      <w:r w:rsidRPr="000B4AE0">
        <w:rPr>
          <w:rFonts w:ascii="Century Gothic" w:hAnsi="Century Gothic" w:cs="Tahoma"/>
          <w:sz w:val="22"/>
          <w:szCs w:val="22"/>
        </w:rPr>
        <w:t>načelu</w:t>
      </w:r>
      <w:proofErr w:type="spellEnd"/>
      <w:r w:rsidRPr="000B4AE0">
        <w:rPr>
          <w:rFonts w:ascii="Century Gothic" w:hAnsi="Century Gothic" w:cs="Tahoma"/>
          <w:sz w:val="22"/>
          <w:szCs w:val="22"/>
        </w:rPr>
        <w:t xml:space="preserve"> </w:t>
      </w:r>
      <w:proofErr w:type="spellStart"/>
      <w:r w:rsidRPr="000B4AE0">
        <w:rPr>
          <w:rFonts w:ascii="Century Gothic" w:hAnsi="Century Gothic" w:cs="Tahoma"/>
          <w:sz w:val="22"/>
          <w:szCs w:val="22"/>
        </w:rPr>
        <w:t>dobrega</w:t>
      </w:r>
      <w:proofErr w:type="spellEnd"/>
      <w:r w:rsidRPr="000B4AE0">
        <w:rPr>
          <w:rFonts w:ascii="Century Gothic" w:hAnsi="Century Gothic" w:cs="Tahoma"/>
          <w:sz w:val="22"/>
          <w:szCs w:val="22"/>
        </w:rPr>
        <w:t xml:space="preserve"> </w:t>
      </w:r>
      <w:proofErr w:type="spellStart"/>
      <w:r w:rsidRPr="000B4AE0">
        <w:rPr>
          <w:rFonts w:ascii="Century Gothic" w:hAnsi="Century Gothic" w:cs="Tahoma"/>
          <w:sz w:val="22"/>
          <w:szCs w:val="22"/>
        </w:rPr>
        <w:t>gospodarja</w:t>
      </w:r>
      <w:proofErr w:type="spellEnd"/>
      <w:r w:rsidRPr="000B4AE0">
        <w:rPr>
          <w:rFonts w:ascii="Century Gothic" w:hAnsi="Century Gothic" w:cs="Tahoma"/>
          <w:sz w:val="22"/>
          <w:szCs w:val="22"/>
        </w:rPr>
        <w:t>;</w:t>
      </w:r>
    </w:p>
    <w:p w14:paraId="679EBBE1" w14:textId="567E38BB" w:rsidR="000B4AE0" w:rsidRPr="0017663E" w:rsidRDefault="000B4AE0" w:rsidP="000B4AE0">
      <w:pPr>
        <w:pStyle w:val="Odstavekseznama"/>
        <w:numPr>
          <w:ilvl w:val="0"/>
          <w:numId w:val="47"/>
        </w:numPr>
        <w:autoSpaceDE w:val="0"/>
        <w:autoSpaceDN w:val="0"/>
        <w:adjustRightInd w:val="0"/>
        <w:spacing w:line="276" w:lineRule="auto"/>
        <w:jc w:val="both"/>
        <w:rPr>
          <w:rFonts w:ascii="Century Gothic" w:hAnsi="Century Gothic" w:cs="Tahoma"/>
          <w:sz w:val="22"/>
          <w:szCs w:val="22"/>
        </w:rPr>
      </w:pPr>
      <w:r w:rsidRPr="000B4AE0">
        <w:rPr>
          <w:rFonts w:ascii="Century Gothic" w:hAnsi="Century Gothic" w:cs="Tahoma"/>
          <w:sz w:val="22"/>
          <w:szCs w:val="22"/>
        </w:rPr>
        <w:t xml:space="preserve">- da </w:t>
      </w:r>
      <w:proofErr w:type="spellStart"/>
      <w:r w:rsidRPr="000B4AE0">
        <w:rPr>
          <w:rFonts w:ascii="Century Gothic" w:hAnsi="Century Gothic" w:cs="Tahoma"/>
          <w:sz w:val="22"/>
          <w:szCs w:val="22"/>
        </w:rPr>
        <w:t>bo</w:t>
      </w:r>
      <w:proofErr w:type="spellEnd"/>
      <w:r w:rsidRPr="000B4AE0">
        <w:rPr>
          <w:rFonts w:ascii="Century Gothic" w:hAnsi="Century Gothic" w:cs="Tahoma"/>
          <w:sz w:val="22"/>
          <w:szCs w:val="22"/>
        </w:rPr>
        <w:t xml:space="preserve"> </w:t>
      </w:r>
      <w:proofErr w:type="spellStart"/>
      <w:r w:rsidRPr="000B4AE0">
        <w:rPr>
          <w:rFonts w:ascii="Century Gothic" w:hAnsi="Century Gothic" w:cs="Tahoma"/>
          <w:sz w:val="22"/>
          <w:szCs w:val="22"/>
        </w:rPr>
        <w:t>nudil</w:t>
      </w:r>
      <w:proofErr w:type="spellEnd"/>
      <w:r w:rsidRPr="000B4AE0">
        <w:rPr>
          <w:rFonts w:ascii="Century Gothic" w:hAnsi="Century Gothic" w:cs="Tahoma"/>
          <w:sz w:val="22"/>
          <w:szCs w:val="22"/>
        </w:rPr>
        <w:t xml:space="preserve"> </w:t>
      </w:r>
      <w:proofErr w:type="spellStart"/>
      <w:r w:rsidRPr="000B4AE0">
        <w:rPr>
          <w:rFonts w:ascii="Century Gothic" w:hAnsi="Century Gothic" w:cs="Tahoma"/>
          <w:sz w:val="22"/>
          <w:szCs w:val="22"/>
        </w:rPr>
        <w:t>brezplačno</w:t>
      </w:r>
      <w:proofErr w:type="spellEnd"/>
      <w:r w:rsidRPr="000B4AE0">
        <w:rPr>
          <w:rFonts w:ascii="Century Gothic" w:hAnsi="Century Gothic" w:cs="Tahoma"/>
          <w:sz w:val="22"/>
          <w:szCs w:val="22"/>
        </w:rPr>
        <w:t xml:space="preserve"> </w:t>
      </w:r>
      <w:proofErr w:type="spellStart"/>
      <w:r w:rsidRPr="000B4AE0">
        <w:rPr>
          <w:rFonts w:ascii="Century Gothic" w:hAnsi="Century Gothic" w:cs="Tahoma"/>
          <w:sz w:val="22"/>
          <w:szCs w:val="22"/>
        </w:rPr>
        <w:t>strokovno</w:t>
      </w:r>
      <w:proofErr w:type="spellEnd"/>
      <w:r w:rsidRPr="000B4AE0">
        <w:rPr>
          <w:rFonts w:ascii="Century Gothic" w:hAnsi="Century Gothic" w:cs="Tahoma"/>
          <w:sz w:val="22"/>
          <w:szCs w:val="22"/>
        </w:rPr>
        <w:t xml:space="preserve"> </w:t>
      </w:r>
      <w:proofErr w:type="spellStart"/>
      <w:r w:rsidRPr="000B4AE0">
        <w:rPr>
          <w:rFonts w:ascii="Century Gothic" w:hAnsi="Century Gothic" w:cs="Tahoma"/>
          <w:sz w:val="22"/>
          <w:szCs w:val="22"/>
        </w:rPr>
        <w:t>pomoč</w:t>
      </w:r>
      <w:proofErr w:type="spellEnd"/>
      <w:r w:rsidRPr="000B4AE0">
        <w:rPr>
          <w:rFonts w:ascii="Century Gothic" w:hAnsi="Century Gothic" w:cs="Tahoma"/>
          <w:sz w:val="22"/>
          <w:szCs w:val="22"/>
        </w:rPr>
        <w:t xml:space="preserve"> in </w:t>
      </w:r>
      <w:proofErr w:type="spellStart"/>
      <w:r w:rsidRPr="000B4AE0">
        <w:rPr>
          <w:rFonts w:ascii="Century Gothic" w:hAnsi="Century Gothic" w:cs="Tahoma"/>
          <w:sz w:val="22"/>
          <w:szCs w:val="22"/>
        </w:rPr>
        <w:t>svetovanje</w:t>
      </w:r>
      <w:proofErr w:type="spellEnd"/>
      <w:r w:rsidRPr="000B4AE0">
        <w:rPr>
          <w:rFonts w:ascii="Century Gothic" w:hAnsi="Century Gothic" w:cs="Tahoma"/>
          <w:sz w:val="22"/>
          <w:szCs w:val="22"/>
        </w:rPr>
        <w:t>;</w:t>
      </w:r>
    </w:p>
    <w:p w14:paraId="2E242427" w14:textId="77777777" w:rsidR="0017663E" w:rsidRPr="0017663E" w:rsidRDefault="0017663E" w:rsidP="001C57BB">
      <w:pPr>
        <w:pStyle w:val="Odstavekseznama"/>
        <w:numPr>
          <w:ilvl w:val="0"/>
          <w:numId w:val="47"/>
        </w:numPr>
        <w:autoSpaceDE w:val="0"/>
        <w:autoSpaceDN w:val="0"/>
        <w:adjustRightInd w:val="0"/>
        <w:spacing w:line="276" w:lineRule="auto"/>
        <w:jc w:val="both"/>
        <w:rPr>
          <w:rFonts w:ascii="Century Gothic" w:hAnsi="Century Gothic" w:cs="Tahoma"/>
          <w:sz w:val="22"/>
          <w:szCs w:val="22"/>
        </w:rPr>
      </w:pPr>
      <w:r w:rsidRPr="0017663E">
        <w:rPr>
          <w:rFonts w:ascii="Century Gothic" w:hAnsi="Century Gothic" w:cs="Tahoma"/>
          <w:sz w:val="22"/>
          <w:szCs w:val="22"/>
        </w:rPr>
        <w:t>pr</w:t>
      </w:r>
      <w:r w:rsidR="00E727BA" w:rsidRPr="0017663E">
        <w:rPr>
          <w:rFonts w:ascii="Century Gothic" w:hAnsi="Century Gothic" w:cs="Tahoma"/>
          <w:sz w:val="22"/>
          <w:szCs w:val="22"/>
        </w:rPr>
        <w:t xml:space="preserve">ed </w:t>
      </w:r>
      <w:proofErr w:type="spellStart"/>
      <w:r w:rsidR="00E727BA" w:rsidRPr="0017663E">
        <w:rPr>
          <w:rFonts w:ascii="Century Gothic" w:hAnsi="Century Gothic" w:cs="Tahoma"/>
          <w:sz w:val="22"/>
          <w:szCs w:val="22"/>
        </w:rPr>
        <w:t>pričetkom</w:t>
      </w:r>
      <w:proofErr w:type="spellEnd"/>
      <w:r w:rsidR="00E727BA" w:rsidRPr="0017663E">
        <w:rPr>
          <w:rFonts w:ascii="Century Gothic" w:hAnsi="Century Gothic" w:cs="Tahoma"/>
          <w:sz w:val="22"/>
          <w:szCs w:val="22"/>
        </w:rPr>
        <w:t xml:space="preserve"> </w:t>
      </w:r>
      <w:proofErr w:type="spellStart"/>
      <w:r w:rsidR="00E727BA" w:rsidRPr="0017663E">
        <w:rPr>
          <w:rFonts w:ascii="Century Gothic" w:hAnsi="Century Gothic" w:cs="Tahoma"/>
          <w:sz w:val="22"/>
          <w:szCs w:val="22"/>
        </w:rPr>
        <w:t>vzpostavitve</w:t>
      </w:r>
      <w:proofErr w:type="spellEnd"/>
      <w:r w:rsidR="00E727BA" w:rsidRPr="0017663E">
        <w:rPr>
          <w:rFonts w:ascii="Century Gothic" w:hAnsi="Century Gothic" w:cs="Tahoma"/>
          <w:sz w:val="22"/>
          <w:szCs w:val="22"/>
        </w:rPr>
        <w:t xml:space="preserve"> </w:t>
      </w:r>
      <w:proofErr w:type="spellStart"/>
      <w:r w:rsidR="00E727BA" w:rsidRPr="0017663E">
        <w:rPr>
          <w:rFonts w:ascii="Century Gothic" w:hAnsi="Century Gothic" w:cs="Tahoma"/>
          <w:sz w:val="22"/>
          <w:szCs w:val="22"/>
        </w:rPr>
        <w:t>ponujenih</w:t>
      </w:r>
      <w:proofErr w:type="spellEnd"/>
      <w:r w:rsidR="00E727BA" w:rsidRPr="0017663E">
        <w:rPr>
          <w:rFonts w:ascii="Century Gothic" w:hAnsi="Century Gothic" w:cs="Tahoma"/>
          <w:sz w:val="22"/>
          <w:szCs w:val="22"/>
        </w:rPr>
        <w:t xml:space="preserve"> </w:t>
      </w:r>
      <w:proofErr w:type="spellStart"/>
      <w:r w:rsidR="00E727BA" w:rsidRPr="0017663E">
        <w:rPr>
          <w:rFonts w:ascii="Century Gothic" w:hAnsi="Century Gothic" w:cs="Tahoma"/>
          <w:sz w:val="22"/>
          <w:szCs w:val="22"/>
        </w:rPr>
        <w:t>storitev</w:t>
      </w:r>
      <w:proofErr w:type="spellEnd"/>
      <w:r w:rsidR="00E727BA" w:rsidRPr="0017663E">
        <w:rPr>
          <w:rFonts w:ascii="Century Gothic" w:hAnsi="Century Gothic" w:cs="Tahoma"/>
          <w:sz w:val="22"/>
          <w:szCs w:val="22"/>
        </w:rPr>
        <w:t xml:space="preserve"> </w:t>
      </w:r>
      <w:proofErr w:type="spellStart"/>
      <w:r w:rsidR="00E727BA" w:rsidRPr="0017663E">
        <w:rPr>
          <w:rFonts w:ascii="Century Gothic" w:hAnsi="Century Gothic" w:cs="Tahoma"/>
          <w:sz w:val="22"/>
          <w:szCs w:val="22"/>
        </w:rPr>
        <w:t>pripraviti</w:t>
      </w:r>
      <w:proofErr w:type="spellEnd"/>
      <w:r w:rsidR="00E727BA" w:rsidRPr="0017663E">
        <w:rPr>
          <w:rFonts w:ascii="Century Gothic" w:hAnsi="Century Gothic" w:cs="Tahoma"/>
          <w:sz w:val="22"/>
          <w:szCs w:val="22"/>
        </w:rPr>
        <w:t xml:space="preserve"> </w:t>
      </w:r>
      <w:proofErr w:type="spellStart"/>
      <w:r w:rsidR="00E727BA" w:rsidRPr="0017663E">
        <w:rPr>
          <w:rFonts w:ascii="Century Gothic" w:hAnsi="Century Gothic" w:cs="Tahoma"/>
          <w:sz w:val="22"/>
          <w:szCs w:val="22"/>
        </w:rPr>
        <w:t>natančen</w:t>
      </w:r>
      <w:proofErr w:type="spellEnd"/>
      <w:r w:rsidR="00E727BA" w:rsidRPr="0017663E">
        <w:rPr>
          <w:rFonts w:ascii="Century Gothic" w:hAnsi="Century Gothic" w:cs="Tahoma"/>
          <w:sz w:val="22"/>
          <w:szCs w:val="22"/>
        </w:rPr>
        <w:t xml:space="preserve"> </w:t>
      </w:r>
      <w:proofErr w:type="spellStart"/>
      <w:r w:rsidR="00E727BA" w:rsidRPr="0017663E">
        <w:rPr>
          <w:rFonts w:ascii="Century Gothic" w:hAnsi="Century Gothic" w:cs="Tahoma"/>
          <w:sz w:val="22"/>
          <w:szCs w:val="22"/>
        </w:rPr>
        <w:t>načrt</w:t>
      </w:r>
      <w:proofErr w:type="spellEnd"/>
      <w:r w:rsidR="00E727BA" w:rsidRPr="0017663E">
        <w:rPr>
          <w:rFonts w:ascii="Century Gothic" w:hAnsi="Century Gothic" w:cs="Tahoma"/>
          <w:sz w:val="22"/>
          <w:szCs w:val="22"/>
        </w:rPr>
        <w:t xml:space="preserve"> </w:t>
      </w:r>
      <w:proofErr w:type="spellStart"/>
      <w:r w:rsidR="00E727BA" w:rsidRPr="0017663E">
        <w:rPr>
          <w:rFonts w:ascii="Century Gothic" w:hAnsi="Century Gothic" w:cs="Tahoma"/>
          <w:sz w:val="22"/>
          <w:szCs w:val="22"/>
        </w:rPr>
        <w:t>izvedbe</w:t>
      </w:r>
      <w:proofErr w:type="spellEnd"/>
      <w:r w:rsidR="00E727BA" w:rsidRPr="0017663E">
        <w:rPr>
          <w:rFonts w:ascii="Century Gothic" w:hAnsi="Century Gothic" w:cs="Tahoma"/>
          <w:sz w:val="22"/>
          <w:szCs w:val="22"/>
        </w:rPr>
        <w:t xml:space="preserve"> za</w:t>
      </w:r>
      <w:r w:rsidRPr="0017663E">
        <w:rPr>
          <w:rFonts w:ascii="Century Gothic" w:hAnsi="Century Gothic" w:cs="Tahoma"/>
          <w:sz w:val="22"/>
          <w:szCs w:val="22"/>
        </w:rPr>
        <w:t xml:space="preserve"> </w:t>
      </w:r>
      <w:proofErr w:type="spellStart"/>
      <w:r w:rsidR="00E727BA" w:rsidRPr="0017663E">
        <w:rPr>
          <w:rFonts w:ascii="Century Gothic" w:hAnsi="Century Gothic" w:cs="Tahoma"/>
          <w:sz w:val="22"/>
          <w:szCs w:val="22"/>
        </w:rPr>
        <w:t>preklop</w:t>
      </w:r>
      <w:proofErr w:type="spellEnd"/>
      <w:r w:rsidR="00E727BA" w:rsidRPr="0017663E">
        <w:rPr>
          <w:rFonts w:ascii="Century Gothic" w:hAnsi="Century Gothic" w:cs="Tahoma"/>
          <w:sz w:val="22"/>
          <w:szCs w:val="22"/>
        </w:rPr>
        <w:t xml:space="preserve"> in </w:t>
      </w:r>
      <w:proofErr w:type="spellStart"/>
      <w:r w:rsidR="00E727BA" w:rsidRPr="0017663E">
        <w:rPr>
          <w:rFonts w:ascii="Century Gothic" w:hAnsi="Century Gothic" w:cs="Tahoma"/>
          <w:sz w:val="22"/>
          <w:szCs w:val="22"/>
        </w:rPr>
        <w:t>prenos</w:t>
      </w:r>
      <w:proofErr w:type="spellEnd"/>
      <w:r w:rsidR="00E727BA" w:rsidRPr="0017663E">
        <w:rPr>
          <w:rFonts w:ascii="Century Gothic" w:hAnsi="Century Gothic" w:cs="Tahoma"/>
          <w:sz w:val="22"/>
          <w:szCs w:val="22"/>
        </w:rPr>
        <w:t xml:space="preserve"> </w:t>
      </w:r>
      <w:proofErr w:type="spellStart"/>
      <w:r w:rsidR="00E727BA" w:rsidRPr="0017663E">
        <w:rPr>
          <w:rFonts w:ascii="Century Gothic" w:hAnsi="Century Gothic" w:cs="Tahoma"/>
          <w:sz w:val="22"/>
          <w:szCs w:val="22"/>
        </w:rPr>
        <w:t>uporabniških</w:t>
      </w:r>
      <w:proofErr w:type="spellEnd"/>
      <w:r w:rsidR="00E727BA" w:rsidRPr="0017663E">
        <w:rPr>
          <w:rFonts w:ascii="Century Gothic" w:hAnsi="Century Gothic" w:cs="Tahoma"/>
          <w:sz w:val="22"/>
          <w:szCs w:val="22"/>
        </w:rPr>
        <w:t xml:space="preserve"> </w:t>
      </w:r>
      <w:proofErr w:type="spellStart"/>
      <w:r w:rsidR="00E727BA" w:rsidRPr="0017663E">
        <w:rPr>
          <w:rFonts w:ascii="Century Gothic" w:hAnsi="Century Gothic" w:cs="Tahoma"/>
          <w:sz w:val="22"/>
          <w:szCs w:val="22"/>
        </w:rPr>
        <w:t>nastavitev</w:t>
      </w:r>
      <w:proofErr w:type="spellEnd"/>
      <w:r w:rsidR="00E727BA" w:rsidRPr="0017663E">
        <w:rPr>
          <w:rFonts w:ascii="Century Gothic" w:hAnsi="Century Gothic" w:cs="Tahoma"/>
          <w:sz w:val="22"/>
          <w:szCs w:val="22"/>
        </w:rPr>
        <w:t xml:space="preserve"> </w:t>
      </w:r>
      <w:proofErr w:type="spellStart"/>
      <w:r w:rsidR="00E727BA" w:rsidRPr="0017663E">
        <w:rPr>
          <w:rFonts w:ascii="Century Gothic" w:hAnsi="Century Gothic" w:cs="Tahoma"/>
          <w:sz w:val="22"/>
          <w:szCs w:val="22"/>
        </w:rPr>
        <w:t>na</w:t>
      </w:r>
      <w:proofErr w:type="spellEnd"/>
      <w:r w:rsidR="00E727BA" w:rsidRPr="0017663E">
        <w:rPr>
          <w:rFonts w:ascii="Century Gothic" w:hAnsi="Century Gothic" w:cs="Tahoma"/>
          <w:sz w:val="22"/>
          <w:szCs w:val="22"/>
        </w:rPr>
        <w:t xml:space="preserve"> </w:t>
      </w:r>
      <w:proofErr w:type="spellStart"/>
      <w:r w:rsidR="00E727BA" w:rsidRPr="0017663E">
        <w:rPr>
          <w:rFonts w:ascii="Century Gothic" w:hAnsi="Century Gothic" w:cs="Tahoma"/>
          <w:sz w:val="22"/>
          <w:szCs w:val="22"/>
        </w:rPr>
        <w:t>nov</w:t>
      </w:r>
      <w:proofErr w:type="spellEnd"/>
      <w:r w:rsidR="00E727BA" w:rsidRPr="0017663E">
        <w:rPr>
          <w:rFonts w:ascii="Century Gothic" w:hAnsi="Century Gothic" w:cs="Tahoma"/>
          <w:sz w:val="22"/>
          <w:szCs w:val="22"/>
        </w:rPr>
        <w:t xml:space="preserve"> </w:t>
      </w:r>
      <w:proofErr w:type="spellStart"/>
      <w:r w:rsidR="00E727BA" w:rsidRPr="0017663E">
        <w:rPr>
          <w:rFonts w:ascii="Century Gothic" w:hAnsi="Century Gothic" w:cs="Tahoma"/>
          <w:sz w:val="22"/>
          <w:szCs w:val="22"/>
        </w:rPr>
        <w:t>sistem</w:t>
      </w:r>
      <w:proofErr w:type="spellEnd"/>
      <w:r w:rsidR="00E727BA" w:rsidRPr="0017663E">
        <w:rPr>
          <w:rFonts w:ascii="Century Gothic" w:hAnsi="Century Gothic" w:cs="Tahoma"/>
          <w:sz w:val="22"/>
          <w:szCs w:val="22"/>
        </w:rPr>
        <w:t xml:space="preserve">, </w:t>
      </w:r>
      <w:proofErr w:type="spellStart"/>
      <w:r w:rsidR="00E727BA" w:rsidRPr="0017663E">
        <w:rPr>
          <w:rFonts w:ascii="Century Gothic" w:hAnsi="Century Gothic" w:cs="Tahoma"/>
          <w:sz w:val="22"/>
          <w:szCs w:val="22"/>
        </w:rPr>
        <w:t>vklop</w:t>
      </w:r>
      <w:proofErr w:type="spellEnd"/>
      <w:r w:rsidR="00E727BA" w:rsidRPr="0017663E">
        <w:rPr>
          <w:rFonts w:ascii="Century Gothic" w:hAnsi="Century Gothic" w:cs="Tahoma"/>
          <w:sz w:val="22"/>
          <w:szCs w:val="22"/>
        </w:rPr>
        <w:t xml:space="preserve"> </w:t>
      </w:r>
      <w:proofErr w:type="spellStart"/>
      <w:r w:rsidR="00E727BA" w:rsidRPr="0017663E">
        <w:rPr>
          <w:rFonts w:ascii="Century Gothic" w:hAnsi="Century Gothic" w:cs="Tahoma"/>
          <w:sz w:val="22"/>
          <w:szCs w:val="22"/>
        </w:rPr>
        <w:t>novega</w:t>
      </w:r>
      <w:proofErr w:type="spellEnd"/>
      <w:r w:rsidR="00E727BA" w:rsidRPr="0017663E">
        <w:rPr>
          <w:rFonts w:ascii="Century Gothic" w:hAnsi="Century Gothic" w:cs="Tahoma"/>
          <w:sz w:val="22"/>
          <w:szCs w:val="22"/>
        </w:rPr>
        <w:t xml:space="preserve"> </w:t>
      </w:r>
      <w:proofErr w:type="spellStart"/>
      <w:r w:rsidR="00E727BA" w:rsidRPr="0017663E">
        <w:rPr>
          <w:rFonts w:ascii="Century Gothic" w:hAnsi="Century Gothic" w:cs="Tahoma"/>
          <w:sz w:val="22"/>
          <w:szCs w:val="22"/>
        </w:rPr>
        <w:t>sistema</w:t>
      </w:r>
      <w:proofErr w:type="spellEnd"/>
      <w:r w:rsidR="00E727BA" w:rsidRPr="0017663E">
        <w:rPr>
          <w:rFonts w:ascii="Century Gothic" w:hAnsi="Century Gothic" w:cs="Tahoma"/>
          <w:sz w:val="22"/>
          <w:szCs w:val="22"/>
        </w:rPr>
        <w:t xml:space="preserve"> in</w:t>
      </w:r>
      <w:r w:rsidRPr="0017663E">
        <w:rPr>
          <w:rFonts w:ascii="Century Gothic" w:hAnsi="Century Gothic" w:cs="Tahoma"/>
          <w:sz w:val="22"/>
          <w:szCs w:val="22"/>
        </w:rPr>
        <w:t xml:space="preserve"> </w:t>
      </w:r>
      <w:proofErr w:type="spellStart"/>
      <w:r w:rsidR="00E727BA" w:rsidRPr="0017663E">
        <w:rPr>
          <w:rFonts w:ascii="Century Gothic" w:hAnsi="Century Gothic" w:cs="Tahoma"/>
          <w:sz w:val="22"/>
          <w:szCs w:val="22"/>
        </w:rPr>
        <w:t>demontažo</w:t>
      </w:r>
      <w:proofErr w:type="spellEnd"/>
      <w:r w:rsidR="00E727BA" w:rsidRPr="0017663E">
        <w:rPr>
          <w:rFonts w:ascii="Century Gothic" w:hAnsi="Century Gothic" w:cs="Tahoma"/>
          <w:sz w:val="22"/>
          <w:szCs w:val="22"/>
        </w:rPr>
        <w:t xml:space="preserve"> stare </w:t>
      </w:r>
      <w:proofErr w:type="spellStart"/>
      <w:r w:rsidR="00E727BA" w:rsidRPr="0017663E">
        <w:rPr>
          <w:rFonts w:ascii="Century Gothic" w:hAnsi="Century Gothic" w:cs="Tahoma"/>
          <w:sz w:val="22"/>
          <w:szCs w:val="22"/>
        </w:rPr>
        <w:t>opreme</w:t>
      </w:r>
      <w:proofErr w:type="spellEnd"/>
      <w:r w:rsidR="00E727BA" w:rsidRPr="0017663E">
        <w:rPr>
          <w:rFonts w:ascii="Century Gothic" w:hAnsi="Century Gothic" w:cs="Tahoma"/>
          <w:sz w:val="22"/>
          <w:szCs w:val="22"/>
        </w:rPr>
        <w:t>;</w:t>
      </w:r>
    </w:p>
    <w:p w14:paraId="4FF82DF6" w14:textId="77777777" w:rsidR="0017663E" w:rsidRPr="0017663E" w:rsidRDefault="00E727BA" w:rsidP="001C57BB">
      <w:pPr>
        <w:pStyle w:val="Odstavekseznama"/>
        <w:numPr>
          <w:ilvl w:val="0"/>
          <w:numId w:val="47"/>
        </w:numPr>
        <w:autoSpaceDE w:val="0"/>
        <w:autoSpaceDN w:val="0"/>
        <w:adjustRightInd w:val="0"/>
        <w:spacing w:line="276" w:lineRule="auto"/>
        <w:jc w:val="both"/>
        <w:rPr>
          <w:rFonts w:ascii="Century Gothic" w:hAnsi="Century Gothic" w:cs="Tahoma"/>
          <w:sz w:val="22"/>
          <w:szCs w:val="22"/>
        </w:rPr>
      </w:pPr>
      <w:r w:rsidRPr="0017663E">
        <w:rPr>
          <w:rFonts w:ascii="Century Gothic" w:hAnsi="Century Gothic" w:cs="Tahoma"/>
          <w:sz w:val="22"/>
          <w:szCs w:val="22"/>
        </w:rPr>
        <w:t xml:space="preserve">pred </w:t>
      </w:r>
      <w:proofErr w:type="spellStart"/>
      <w:r w:rsidRPr="0017663E">
        <w:rPr>
          <w:rFonts w:ascii="Century Gothic" w:hAnsi="Century Gothic" w:cs="Tahoma"/>
          <w:sz w:val="22"/>
          <w:szCs w:val="22"/>
        </w:rPr>
        <w:t>izvedbo</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vzpostavitve</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ponujenih</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storitev</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zagotoviti</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dokumentiran</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povratni</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načrt</w:t>
      </w:r>
      <w:proofErr w:type="spellEnd"/>
      <w:r w:rsidRPr="0017663E">
        <w:rPr>
          <w:rFonts w:ascii="Century Gothic" w:hAnsi="Century Gothic" w:cs="Tahoma"/>
          <w:sz w:val="22"/>
          <w:szCs w:val="22"/>
        </w:rPr>
        <w:t>,</w:t>
      </w:r>
      <w:r w:rsidR="0017663E" w:rsidRPr="0017663E">
        <w:rPr>
          <w:rFonts w:ascii="Century Gothic" w:hAnsi="Century Gothic" w:cs="Tahoma"/>
          <w:sz w:val="22"/>
          <w:szCs w:val="22"/>
        </w:rPr>
        <w:t xml:space="preserve"> </w:t>
      </w:r>
      <w:r w:rsidRPr="0017663E">
        <w:rPr>
          <w:rFonts w:ascii="Century Gothic" w:hAnsi="Century Gothic" w:cs="Tahoma"/>
          <w:sz w:val="22"/>
          <w:szCs w:val="22"/>
        </w:rPr>
        <w:t xml:space="preserve">ki </w:t>
      </w:r>
      <w:proofErr w:type="spellStart"/>
      <w:r w:rsidRPr="0017663E">
        <w:rPr>
          <w:rFonts w:ascii="Century Gothic" w:hAnsi="Century Gothic" w:cs="Tahoma"/>
          <w:sz w:val="22"/>
          <w:szCs w:val="22"/>
        </w:rPr>
        <w:t>opisuje</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postopek</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preklopa</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na</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stari</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sistem</w:t>
      </w:r>
      <w:proofErr w:type="spellEnd"/>
      <w:r w:rsidRPr="0017663E">
        <w:rPr>
          <w:rFonts w:ascii="Century Gothic" w:hAnsi="Century Gothic" w:cs="Tahoma"/>
          <w:sz w:val="22"/>
          <w:szCs w:val="22"/>
        </w:rPr>
        <w:t xml:space="preserve"> v </w:t>
      </w:r>
      <w:proofErr w:type="spellStart"/>
      <w:r w:rsidRPr="0017663E">
        <w:rPr>
          <w:rFonts w:ascii="Century Gothic" w:hAnsi="Century Gothic" w:cs="Tahoma"/>
          <w:sz w:val="22"/>
          <w:szCs w:val="22"/>
        </w:rPr>
        <w:t>primeru</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težav</w:t>
      </w:r>
      <w:proofErr w:type="spellEnd"/>
      <w:r w:rsidRPr="0017663E">
        <w:rPr>
          <w:rFonts w:ascii="Century Gothic" w:hAnsi="Century Gothic" w:cs="Tahoma"/>
          <w:sz w:val="22"/>
          <w:szCs w:val="22"/>
        </w:rPr>
        <w:t xml:space="preserve"> z </w:t>
      </w:r>
      <w:proofErr w:type="spellStart"/>
      <w:r w:rsidRPr="0017663E">
        <w:rPr>
          <w:rFonts w:ascii="Century Gothic" w:hAnsi="Century Gothic" w:cs="Tahoma"/>
          <w:sz w:val="22"/>
          <w:szCs w:val="22"/>
        </w:rPr>
        <w:t>novim</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sistemom</w:t>
      </w:r>
      <w:proofErr w:type="spellEnd"/>
      <w:r w:rsidRPr="0017663E">
        <w:rPr>
          <w:rFonts w:ascii="Century Gothic" w:hAnsi="Century Gothic" w:cs="Tahoma"/>
          <w:sz w:val="22"/>
          <w:szCs w:val="22"/>
        </w:rPr>
        <w:t>;</w:t>
      </w:r>
    </w:p>
    <w:p w14:paraId="4B52609D" w14:textId="77777777" w:rsidR="0017663E" w:rsidRPr="0017663E" w:rsidRDefault="00E727BA" w:rsidP="001C57BB">
      <w:pPr>
        <w:pStyle w:val="Odstavekseznama"/>
        <w:numPr>
          <w:ilvl w:val="0"/>
          <w:numId w:val="47"/>
        </w:numPr>
        <w:autoSpaceDE w:val="0"/>
        <w:autoSpaceDN w:val="0"/>
        <w:adjustRightInd w:val="0"/>
        <w:spacing w:line="276" w:lineRule="auto"/>
        <w:jc w:val="both"/>
        <w:rPr>
          <w:rFonts w:ascii="Century Gothic" w:hAnsi="Century Gothic" w:cs="Tahoma"/>
          <w:sz w:val="22"/>
          <w:szCs w:val="22"/>
        </w:rPr>
      </w:pPr>
      <w:r w:rsidRPr="0017663E">
        <w:rPr>
          <w:rFonts w:ascii="Century Gothic" w:hAnsi="Century Gothic" w:cs="Tahoma"/>
          <w:sz w:val="22"/>
          <w:szCs w:val="22"/>
        </w:rPr>
        <w:t xml:space="preserve">po </w:t>
      </w:r>
      <w:proofErr w:type="spellStart"/>
      <w:r w:rsidRPr="0017663E">
        <w:rPr>
          <w:rFonts w:ascii="Century Gothic" w:hAnsi="Century Gothic" w:cs="Tahoma"/>
          <w:sz w:val="22"/>
          <w:szCs w:val="22"/>
        </w:rPr>
        <w:t>končani</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vzpostavitvi</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ponujenih</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storitev</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izdelati</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izvedbeno</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dokumentacijo</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vključno</w:t>
      </w:r>
      <w:proofErr w:type="spellEnd"/>
      <w:r w:rsidR="0017663E" w:rsidRPr="0017663E">
        <w:rPr>
          <w:rFonts w:ascii="Century Gothic" w:hAnsi="Century Gothic" w:cs="Tahoma"/>
          <w:sz w:val="22"/>
          <w:szCs w:val="22"/>
        </w:rPr>
        <w:t xml:space="preserve"> </w:t>
      </w:r>
      <w:r w:rsidRPr="0017663E">
        <w:rPr>
          <w:rFonts w:ascii="Century Gothic" w:hAnsi="Century Gothic" w:cs="Tahoma"/>
          <w:sz w:val="22"/>
          <w:szCs w:val="22"/>
        </w:rPr>
        <w:t xml:space="preserve">s </w:t>
      </w:r>
      <w:proofErr w:type="spellStart"/>
      <w:r w:rsidRPr="0017663E">
        <w:rPr>
          <w:rFonts w:ascii="Century Gothic" w:hAnsi="Century Gothic" w:cs="Tahoma"/>
          <w:sz w:val="22"/>
          <w:szCs w:val="22"/>
        </w:rPr>
        <w:t>shemo</w:t>
      </w:r>
      <w:proofErr w:type="spellEnd"/>
      <w:r w:rsidRPr="0017663E">
        <w:rPr>
          <w:rFonts w:ascii="Century Gothic" w:hAnsi="Century Gothic" w:cs="Tahoma"/>
          <w:sz w:val="22"/>
          <w:szCs w:val="22"/>
        </w:rPr>
        <w:t xml:space="preserve"> in </w:t>
      </w:r>
      <w:proofErr w:type="spellStart"/>
      <w:r w:rsidRPr="0017663E">
        <w:rPr>
          <w:rFonts w:ascii="Century Gothic" w:hAnsi="Century Gothic" w:cs="Tahoma"/>
          <w:sz w:val="22"/>
          <w:szCs w:val="22"/>
        </w:rPr>
        <w:t>načrti</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povezav</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ter</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vgrajene</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opreme</w:t>
      </w:r>
      <w:proofErr w:type="spellEnd"/>
      <w:r w:rsidRPr="0017663E">
        <w:rPr>
          <w:rFonts w:ascii="Century Gothic" w:hAnsi="Century Gothic" w:cs="Tahoma"/>
          <w:sz w:val="22"/>
          <w:szCs w:val="22"/>
        </w:rPr>
        <w:t>;</w:t>
      </w:r>
    </w:p>
    <w:p w14:paraId="1C409B61" w14:textId="430FAC50" w:rsidR="00186E2D" w:rsidRPr="00DC6219" w:rsidRDefault="00E727BA" w:rsidP="001C57BB">
      <w:pPr>
        <w:pStyle w:val="Odstavekseznama"/>
        <w:numPr>
          <w:ilvl w:val="0"/>
          <w:numId w:val="47"/>
        </w:numPr>
        <w:autoSpaceDE w:val="0"/>
        <w:autoSpaceDN w:val="0"/>
        <w:adjustRightInd w:val="0"/>
        <w:spacing w:line="276" w:lineRule="auto"/>
        <w:jc w:val="both"/>
        <w:rPr>
          <w:rFonts w:ascii="Century Gothic" w:hAnsi="Century Gothic" w:cs="Tahoma"/>
          <w:sz w:val="22"/>
          <w:szCs w:val="22"/>
        </w:rPr>
      </w:pPr>
      <w:proofErr w:type="spellStart"/>
      <w:r w:rsidRPr="00DC6219">
        <w:rPr>
          <w:rFonts w:ascii="Century Gothic" w:hAnsi="Century Gothic" w:cs="Tahoma"/>
          <w:sz w:val="22"/>
          <w:szCs w:val="22"/>
        </w:rPr>
        <w:t>vso</w:t>
      </w:r>
      <w:proofErr w:type="spellEnd"/>
      <w:r w:rsidRPr="00DC6219">
        <w:rPr>
          <w:rFonts w:ascii="Century Gothic" w:hAnsi="Century Gothic" w:cs="Tahoma"/>
          <w:sz w:val="22"/>
          <w:szCs w:val="22"/>
        </w:rPr>
        <w:t xml:space="preserve"> </w:t>
      </w:r>
      <w:proofErr w:type="spellStart"/>
      <w:r w:rsidRPr="00DC6219">
        <w:rPr>
          <w:rFonts w:ascii="Century Gothic" w:hAnsi="Century Gothic" w:cs="Tahoma"/>
          <w:sz w:val="22"/>
          <w:szCs w:val="22"/>
        </w:rPr>
        <w:t>komunikacijo</w:t>
      </w:r>
      <w:proofErr w:type="spellEnd"/>
      <w:r w:rsidRPr="00DC6219">
        <w:rPr>
          <w:rFonts w:ascii="Century Gothic" w:hAnsi="Century Gothic" w:cs="Tahoma"/>
          <w:sz w:val="22"/>
          <w:szCs w:val="22"/>
        </w:rPr>
        <w:t xml:space="preserve"> (</w:t>
      </w:r>
      <w:proofErr w:type="spellStart"/>
      <w:r w:rsidRPr="00DC6219">
        <w:rPr>
          <w:rFonts w:ascii="Century Gothic" w:hAnsi="Century Gothic" w:cs="Tahoma"/>
          <w:sz w:val="22"/>
          <w:szCs w:val="22"/>
        </w:rPr>
        <w:t>pisno</w:t>
      </w:r>
      <w:proofErr w:type="spellEnd"/>
      <w:r w:rsidRPr="00DC6219">
        <w:rPr>
          <w:rFonts w:ascii="Century Gothic" w:hAnsi="Century Gothic" w:cs="Tahoma"/>
          <w:sz w:val="22"/>
          <w:szCs w:val="22"/>
        </w:rPr>
        <w:t xml:space="preserve"> in </w:t>
      </w:r>
      <w:proofErr w:type="spellStart"/>
      <w:r w:rsidRPr="00DC6219">
        <w:rPr>
          <w:rFonts w:ascii="Century Gothic" w:hAnsi="Century Gothic" w:cs="Tahoma"/>
          <w:sz w:val="22"/>
          <w:szCs w:val="22"/>
        </w:rPr>
        <w:t>ustno</w:t>
      </w:r>
      <w:proofErr w:type="spellEnd"/>
      <w:r w:rsidRPr="00DC6219">
        <w:rPr>
          <w:rFonts w:ascii="Century Gothic" w:hAnsi="Century Gothic" w:cs="Tahoma"/>
          <w:sz w:val="22"/>
          <w:szCs w:val="22"/>
        </w:rPr>
        <w:t xml:space="preserve">) </w:t>
      </w:r>
      <w:proofErr w:type="spellStart"/>
      <w:r w:rsidRPr="00DC6219">
        <w:rPr>
          <w:rFonts w:ascii="Century Gothic" w:hAnsi="Century Gothic" w:cs="Tahoma"/>
          <w:sz w:val="22"/>
          <w:szCs w:val="22"/>
        </w:rPr>
        <w:t>voditi</w:t>
      </w:r>
      <w:proofErr w:type="spellEnd"/>
      <w:r w:rsidRPr="00DC6219">
        <w:rPr>
          <w:rFonts w:ascii="Century Gothic" w:hAnsi="Century Gothic" w:cs="Tahoma"/>
          <w:sz w:val="22"/>
          <w:szCs w:val="22"/>
        </w:rPr>
        <w:t xml:space="preserve"> v </w:t>
      </w:r>
      <w:proofErr w:type="spellStart"/>
      <w:r w:rsidRPr="00DC6219">
        <w:rPr>
          <w:rFonts w:ascii="Century Gothic" w:hAnsi="Century Gothic" w:cs="Tahoma"/>
          <w:sz w:val="22"/>
          <w:szCs w:val="22"/>
        </w:rPr>
        <w:t>slovenskem</w:t>
      </w:r>
      <w:proofErr w:type="spellEnd"/>
      <w:r w:rsidRPr="00DC6219">
        <w:rPr>
          <w:rFonts w:ascii="Century Gothic" w:hAnsi="Century Gothic" w:cs="Tahoma"/>
          <w:sz w:val="22"/>
          <w:szCs w:val="22"/>
        </w:rPr>
        <w:t xml:space="preserve"> </w:t>
      </w:r>
      <w:proofErr w:type="spellStart"/>
      <w:r w:rsidRPr="00DC6219">
        <w:rPr>
          <w:rFonts w:ascii="Century Gothic" w:hAnsi="Century Gothic" w:cs="Tahoma"/>
          <w:sz w:val="22"/>
          <w:szCs w:val="22"/>
        </w:rPr>
        <w:t>jeziku</w:t>
      </w:r>
      <w:proofErr w:type="spellEnd"/>
      <w:r w:rsidRPr="00DC6219">
        <w:rPr>
          <w:rFonts w:ascii="Century Gothic" w:hAnsi="Century Gothic" w:cs="Tahoma"/>
          <w:sz w:val="22"/>
          <w:szCs w:val="22"/>
        </w:rPr>
        <w:t>.</w:t>
      </w:r>
    </w:p>
    <w:p w14:paraId="0142E79D" w14:textId="77777777" w:rsidR="00E727BA" w:rsidRPr="00DC6219" w:rsidRDefault="00E727BA" w:rsidP="001C57BB">
      <w:pPr>
        <w:spacing w:line="276" w:lineRule="auto"/>
        <w:jc w:val="both"/>
        <w:rPr>
          <w:rFonts w:ascii="Century Gothic" w:hAnsi="Century Gothic" w:cs="Tahoma"/>
          <w:sz w:val="22"/>
          <w:szCs w:val="22"/>
        </w:rPr>
      </w:pPr>
    </w:p>
    <w:p w14:paraId="62D16579" w14:textId="3E0D2582" w:rsidR="00E727BA" w:rsidRPr="00DC6219" w:rsidRDefault="00E727BA" w:rsidP="001C57BB">
      <w:pPr>
        <w:autoSpaceDE w:val="0"/>
        <w:autoSpaceDN w:val="0"/>
        <w:adjustRightInd w:val="0"/>
        <w:spacing w:line="276" w:lineRule="auto"/>
        <w:jc w:val="both"/>
        <w:rPr>
          <w:rFonts w:ascii="Century Gothic" w:hAnsi="Century Gothic" w:cs="Tahoma"/>
          <w:color w:val="FF0000"/>
          <w:sz w:val="22"/>
          <w:szCs w:val="22"/>
        </w:rPr>
      </w:pPr>
      <w:r w:rsidRPr="00DC6219">
        <w:rPr>
          <w:rFonts w:ascii="Century Gothic" w:hAnsi="Century Gothic" w:cs="Tahoma"/>
          <w:sz w:val="22"/>
          <w:szCs w:val="22"/>
        </w:rPr>
        <w:t xml:space="preserve">Izvajalec je seznanjen, da ima naročnik sklenjena naročniška razmerja za uporabo </w:t>
      </w:r>
      <w:r w:rsidR="0017663E" w:rsidRPr="00DC6219">
        <w:rPr>
          <w:rFonts w:ascii="Century Gothic" w:hAnsi="Century Gothic" w:cs="Tahoma"/>
          <w:sz w:val="22"/>
          <w:szCs w:val="22"/>
        </w:rPr>
        <w:t xml:space="preserve"> </w:t>
      </w:r>
      <w:r w:rsidRPr="00DC6219">
        <w:rPr>
          <w:rFonts w:ascii="Century Gothic" w:hAnsi="Century Gothic" w:cs="Tahoma"/>
          <w:sz w:val="22"/>
          <w:szCs w:val="22"/>
        </w:rPr>
        <w:t>širokopasovnih povezav</w:t>
      </w:r>
      <w:r w:rsidR="00DC6219" w:rsidRPr="00DC6219">
        <w:rPr>
          <w:rFonts w:ascii="Century Gothic" w:hAnsi="Century Gothic" w:cs="Tahoma"/>
          <w:sz w:val="22"/>
          <w:szCs w:val="22"/>
        </w:rPr>
        <w:t xml:space="preserve"> ter mobilne in fiksne telefonije</w:t>
      </w:r>
      <w:r w:rsidRPr="00DC6219">
        <w:rPr>
          <w:rFonts w:ascii="Century Gothic" w:hAnsi="Century Gothic" w:cs="Tahoma"/>
          <w:sz w:val="22"/>
          <w:szCs w:val="22"/>
        </w:rPr>
        <w:t xml:space="preserve"> z </w:t>
      </w:r>
      <w:r w:rsidR="0017663E" w:rsidRPr="00DC6219">
        <w:rPr>
          <w:rFonts w:ascii="Century Gothic" w:hAnsi="Century Gothic" w:cs="Tahoma"/>
          <w:sz w:val="22"/>
          <w:szCs w:val="22"/>
        </w:rPr>
        <w:t xml:space="preserve">različnimi izvajalci in </w:t>
      </w:r>
      <w:r w:rsidRPr="00DC6219">
        <w:rPr>
          <w:rFonts w:ascii="Century Gothic" w:hAnsi="Century Gothic" w:cs="Tahoma"/>
          <w:sz w:val="22"/>
          <w:szCs w:val="22"/>
        </w:rPr>
        <w:t>da je za potrebe</w:t>
      </w:r>
      <w:r w:rsidR="0017663E" w:rsidRPr="00DC6219">
        <w:rPr>
          <w:rFonts w:ascii="Century Gothic" w:hAnsi="Century Gothic" w:cs="Tahoma"/>
          <w:sz w:val="22"/>
          <w:szCs w:val="22"/>
        </w:rPr>
        <w:t xml:space="preserve"> zakupa</w:t>
      </w:r>
      <w:r w:rsidRPr="00DC6219">
        <w:rPr>
          <w:rFonts w:ascii="Century Gothic" w:hAnsi="Century Gothic" w:cs="Tahoma"/>
          <w:sz w:val="22"/>
          <w:szCs w:val="22"/>
        </w:rPr>
        <w:t xml:space="preserve"> širokopasovnih povezav in dostopa do</w:t>
      </w:r>
      <w:r w:rsidR="0017663E" w:rsidRPr="00DC6219">
        <w:rPr>
          <w:rFonts w:ascii="Century Gothic" w:hAnsi="Century Gothic" w:cs="Tahoma"/>
          <w:sz w:val="22"/>
          <w:szCs w:val="22"/>
        </w:rPr>
        <w:t xml:space="preserve"> </w:t>
      </w:r>
      <w:r w:rsidRPr="00DC6219">
        <w:rPr>
          <w:rFonts w:ascii="Century Gothic" w:hAnsi="Century Gothic" w:cs="Tahoma"/>
          <w:sz w:val="22"/>
          <w:szCs w:val="22"/>
        </w:rPr>
        <w:t xml:space="preserve">interneta za obdobje </w:t>
      </w:r>
      <w:r w:rsidR="0017663E" w:rsidRPr="00DC6219">
        <w:rPr>
          <w:rFonts w:ascii="Century Gothic" w:hAnsi="Century Gothic" w:cs="Tahoma"/>
          <w:sz w:val="22"/>
          <w:szCs w:val="22"/>
        </w:rPr>
        <w:t xml:space="preserve">48 mesecev </w:t>
      </w:r>
      <w:r w:rsidRPr="00DC6219">
        <w:rPr>
          <w:rFonts w:ascii="Century Gothic" w:hAnsi="Century Gothic" w:cs="Tahoma"/>
          <w:sz w:val="22"/>
          <w:szCs w:val="22"/>
        </w:rPr>
        <w:t>potrebno vsa, ob sklenitvi te pogodbe veljavna naročniška razmerja</w:t>
      </w:r>
      <w:r w:rsidR="0017663E" w:rsidRPr="00DC6219">
        <w:rPr>
          <w:rFonts w:ascii="Century Gothic" w:hAnsi="Century Gothic" w:cs="Tahoma"/>
          <w:sz w:val="22"/>
          <w:szCs w:val="22"/>
        </w:rPr>
        <w:t xml:space="preserve"> </w:t>
      </w:r>
      <w:r w:rsidRPr="00DC6219">
        <w:rPr>
          <w:rFonts w:ascii="Century Gothic" w:hAnsi="Century Gothic" w:cs="Tahoma"/>
          <w:sz w:val="22"/>
          <w:szCs w:val="22"/>
        </w:rPr>
        <w:t>prekiniti. S tem v zvezi se izvajalec zavezuje, da bo s pogodbenim partnerjem, s katerim ima</w:t>
      </w:r>
      <w:r w:rsidR="0017663E" w:rsidRPr="00DC6219">
        <w:rPr>
          <w:rFonts w:ascii="Century Gothic" w:hAnsi="Century Gothic" w:cs="Tahoma"/>
          <w:sz w:val="22"/>
          <w:szCs w:val="22"/>
        </w:rPr>
        <w:t xml:space="preserve"> </w:t>
      </w:r>
      <w:r w:rsidRPr="00DC6219">
        <w:rPr>
          <w:rFonts w:ascii="Century Gothic" w:hAnsi="Century Gothic" w:cs="Tahoma"/>
          <w:sz w:val="22"/>
          <w:szCs w:val="22"/>
        </w:rPr>
        <w:t>naročnik sklenjena naročniška razmerja, uredil vse potrebno za prekinitev le-teh. V ta namen bo naročnik zagotovil</w:t>
      </w:r>
      <w:r w:rsidR="0017663E" w:rsidRPr="00DC6219">
        <w:rPr>
          <w:rFonts w:ascii="Century Gothic" w:hAnsi="Century Gothic" w:cs="Tahoma"/>
          <w:sz w:val="22"/>
          <w:szCs w:val="22"/>
        </w:rPr>
        <w:t xml:space="preserve"> </w:t>
      </w:r>
      <w:r w:rsidRPr="00DC6219">
        <w:rPr>
          <w:rFonts w:ascii="Century Gothic" w:hAnsi="Century Gothic" w:cs="Tahoma"/>
          <w:sz w:val="22"/>
          <w:szCs w:val="22"/>
        </w:rPr>
        <w:t>izvajalcu potrebna pooblastila. Potrebne aktivnosti s tem v zvezi bodo med naročnikom in</w:t>
      </w:r>
      <w:r w:rsidR="0017663E" w:rsidRPr="00DC6219">
        <w:rPr>
          <w:rFonts w:ascii="Century Gothic" w:hAnsi="Century Gothic" w:cs="Tahoma"/>
          <w:sz w:val="22"/>
          <w:szCs w:val="22"/>
        </w:rPr>
        <w:t xml:space="preserve"> </w:t>
      </w:r>
      <w:r w:rsidRPr="00DC6219">
        <w:rPr>
          <w:rFonts w:ascii="Century Gothic" w:hAnsi="Century Gothic" w:cs="Tahoma"/>
          <w:sz w:val="22"/>
          <w:szCs w:val="22"/>
        </w:rPr>
        <w:t>izvajalcem podrobneje dogovorjene po predložitvi natančnega načrta izvedbe iz 5. člena te</w:t>
      </w:r>
      <w:r w:rsidR="0017663E" w:rsidRPr="00DC6219">
        <w:rPr>
          <w:rFonts w:ascii="Century Gothic" w:hAnsi="Century Gothic" w:cs="Tahoma"/>
          <w:sz w:val="22"/>
          <w:szCs w:val="22"/>
        </w:rPr>
        <w:t xml:space="preserve"> </w:t>
      </w:r>
      <w:r w:rsidRPr="00DC6219">
        <w:rPr>
          <w:rFonts w:ascii="Century Gothic" w:hAnsi="Century Gothic" w:cs="Tahoma"/>
          <w:sz w:val="22"/>
          <w:szCs w:val="22"/>
        </w:rPr>
        <w:t>pogodbe.</w:t>
      </w:r>
    </w:p>
    <w:p w14:paraId="671286EC" w14:textId="77777777" w:rsidR="0017663E" w:rsidRPr="00DC6219" w:rsidRDefault="0017663E" w:rsidP="001C57BB">
      <w:pPr>
        <w:autoSpaceDE w:val="0"/>
        <w:autoSpaceDN w:val="0"/>
        <w:adjustRightInd w:val="0"/>
        <w:spacing w:line="276" w:lineRule="auto"/>
        <w:jc w:val="both"/>
        <w:rPr>
          <w:rFonts w:ascii="Century Gothic" w:hAnsi="Century Gothic" w:cs="Helvetica"/>
          <w:sz w:val="22"/>
          <w:szCs w:val="22"/>
        </w:rPr>
      </w:pPr>
    </w:p>
    <w:p w14:paraId="147ED2AD" w14:textId="1A32C7CF" w:rsidR="00E727BA" w:rsidRPr="0017663E" w:rsidRDefault="00E727BA" w:rsidP="001C57BB">
      <w:pPr>
        <w:autoSpaceDE w:val="0"/>
        <w:autoSpaceDN w:val="0"/>
        <w:adjustRightInd w:val="0"/>
        <w:spacing w:line="276" w:lineRule="auto"/>
        <w:jc w:val="both"/>
        <w:rPr>
          <w:rFonts w:ascii="Century Gothic" w:hAnsi="Century Gothic" w:cs="Helvetica"/>
          <w:sz w:val="22"/>
          <w:szCs w:val="22"/>
        </w:rPr>
      </w:pPr>
      <w:r w:rsidRPr="00DC6219">
        <w:rPr>
          <w:rFonts w:ascii="Century Gothic" w:hAnsi="Century Gothic" w:cs="Helvetica"/>
          <w:sz w:val="22"/>
          <w:szCs w:val="22"/>
        </w:rPr>
        <w:t xml:space="preserve">Na  morebitne  potrebe  po  spremembi  pogodbe  z  izvajalcem  je  izvajalec  dolžan  opozoriti </w:t>
      </w:r>
      <w:r w:rsidR="002A1CCE" w:rsidRPr="00DC6219">
        <w:rPr>
          <w:rFonts w:ascii="Century Gothic" w:hAnsi="Century Gothic" w:cs="Helvetica"/>
          <w:sz w:val="22"/>
          <w:szCs w:val="22"/>
        </w:rPr>
        <w:t xml:space="preserve"> </w:t>
      </w:r>
      <w:r w:rsidRPr="00DC6219">
        <w:rPr>
          <w:rFonts w:ascii="Century Gothic" w:hAnsi="Century Gothic" w:cs="Helvetica"/>
          <w:sz w:val="22"/>
          <w:szCs w:val="22"/>
        </w:rPr>
        <w:t>naro</w:t>
      </w:r>
      <w:r w:rsidRPr="00DC6219">
        <w:rPr>
          <w:rFonts w:ascii="Century Gothic" w:hAnsi="Century Gothic" w:cs="Arial"/>
          <w:sz w:val="22"/>
          <w:szCs w:val="22"/>
        </w:rPr>
        <w:t>č</w:t>
      </w:r>
      <w:r w:rsidRPr="00DC6219">
        <w:rPr>
          <w:rFonts w:ascii="Century Gothic" w:hAnsi="Century Gothic" w:cs="Helvetica"/>
          <w:sz w:val="22"/>
          <w:szCs w:val="22"/>
        </w:rPr>
        <w:t>nika  takoj,  ko  je  to  mogo</w:t>
      </w:r>
      <w:r w:rsidRPr="00DC6219">
        <w:rPr>
          <w:rFonts w:ascii="Century Gothic" w:hAnsi="Century Gothic" w:cs="Arial"/>
          <w:sz w:val="22"/>
          <w:szCs w:val="22"/>
        </w:rPr>
        <w:t>č</w:t>
      </w:r>
      <w:r w:rsidRPr="00DC6219">
        <w:rPr>
          <w:rFonts w:ascii="Century Gothic" w:hAnsi="Century Gothic" w:cs="Helvetica"/>
          <w:sz w:val="22"/>
          <w:szCs w:val="22"/>
        </w:rPr>
        <w:t xml:space="preserve">e,  vendar  najkasneje  30  dni  pred  potekom  pogodbe  z </w:t>
      </w:r>
      <w:r w:rsidR="002A1CCE" w:rsidRPr="00DC6219">
        <w:rPr>
          <w:rFonts w:ascii="Century Gothic" w:hAnsi="Century Gothic" w:cs="Helvetica"/>
          <w:sz w:val="22"/>
          <w:szCs w:val="22"/>
        </w:rPr>
        <w:t xml:space="preserve"> </w:t>
      </w:r>
      <w:r w:rsidRPr="00DC6219">
        <w:rPr>
          <w:rFonts w:ascii="Century Gothic" w:hAnsi="Century Gothic" w:cs="Helvetica"/>
          <w:sz w:val="22"/>
          <w:szCs w:val="22"/>
        </w:rPr>
        <w:t>izvajalcem in pravo</w:t>
      </w:r>
      <w:r w:rsidRPr="00DC6219">
        <w:rPr>
          <w:rFonts w:ascii="Century Gothic" w:hAnsi="Century Gothic" w:cs="Arial"/>
          <w:sz w:val="22"/>
          <w:szCs w:val="22"/>
        </w:rPr>
        <w:t>č</w:t>
      </w:r>
      <w:r w:rsidRPr="00DC6219">
        <w:rPr>
          <w:rFonts w:ascii="Century Gothic" w:hAnsi="Century Gothic" w:cs="Helvetica"/>
          <w:sz w:val="22"/>
          <w:szCs w:val="22"/>
        </w:rPr>
        <w:t>asno pripraviti vse potrebne podlage za spremembo pogodbe.</w:t>
      </w:r>
    </w:p>
    <w:p w14:paraId="6E64F9EC" w14:textId="77777777" w:rsidR="00E727BA" w:rsidRPr="00186E2D" w:rsidRDefault="00E727BA" w:rsidP="001C57BB">
      <w:pPr>
        <w:spacing w:line="276" w:lineRule="auto"/>
        <w:jc w:val="both"/>
        <w:rPr>
          <w:rFonts w:ascii="Century Gothic" w:hAnsi="Century Gothic" w:cs="Calibri"/>
          <w:sz w:val="22"/>
          <w:szCs w:val="22"/>
        </w:rPr>
      </w:pPr>
    </w:p>
    <w:p w14:paraId="558AA1A6" w14:textId="1102201F" w:rsidR="003777D1" w:rsidRPr="00DC6219" w:rsidRDefault="00186E2D" w:rsidP="001C57BB">
      <w:pPr>
        <w:pStyle w:val="Pripombabesedilo"/>
        <w:numPr>
          <w:ilvl w:val="0"/>
          <w:numId w:val="25"/>
        </w:numPr>
        <w:spacing w:line="276" w:lineRule="auto"/>
        <w:jc w:val="center"/>
        <w:rPr>
          <w:rFonts w:ascii="Century Gothic" w:hAnsi="Century Gothic" w:cs="Arial"/>
          <w:sz w:val="22"/>
          <w:szCs w:val="22"/>
        </w:rPr>
      </w:pPr>
      <w:r w:rsidRPr="00DC6219">
        <w:rPr>
          <w:rFonts w:ascii="Century Gothic" w:hAnsi="Century Gothic" w:cs="Arial"/>
          <w:sz w:val="22"/>
          <w:szCs w:val="22"/>
        </w:rPr>
        <w:t>člen</w:t>
      </w:r>
    </w:p>
    <w:p w14:paraId="4A2E3702" w14:textId="77777777" w:rsidR="007847A2" w:rsidRPr="00DC6219" w:rsidRDefault="007847A2" w:rsidP="001C57BB">
      <w:pPr>
        <w:spacing w:line="276" w:lineRule="auto"/>
        <w:jc w:val="center"/>
        <w:rPr>
          <w:rFonts w:ascii="Century Gothic" w:hAnsi="Century Gothic" w:cs="Calibri"/>
          <w:sz w:val="22"/>
          <w:szCs w:val="22"/>
        </w:rPr>
      </w:pPr>
      <w:r w:rsidRPr="00DC6219">
        <w:rPr>
          <w:rFonts w:ascii="Century Gothic" w:hAnsi="Century Gothic" w:cs="Calibri"/>
          <w:sz w:val="22"/>
          <w:szCs w:val="22"/>
        </w:rPr>
        <w:t>(Odprava pomanjkljivosti)</w:t>
      </w:r>
    </w:p>
    <w:p w14:paraId="6A0131D3" w14:textId="77777777" w:rsidR="007847A2" w:rsidRPr="00DC6219" w:rsidRDefault="007847A2" w:rsidP="001C57BB">
      <w:pPr>
        <w:spacing w:line="276" w:lineRule="auto"/>
        <w:rPr>
          <w:rFonts w:ascii="Century Gothic" w:hAnsi="Century Gothic" w:cs="Calibri"/>
          <w:sz w:val="22"/>
          <w:szCs w:val="22"/>
        </w:rPr>
      </w:pPr>
    </w:p>
    <w:p w14:paraId="4AE14D49" w14:textId="5530AFB6" w:rsidR="007847A2" w:rsidRPr="00DC6219" w:rsidRDefault="007847A2" w:rsidP="001C57BB">
      <w:pPr>
        <w:spacing w:line="276" w:lineRule="auto"/>
        <w:jc w:val="both"/>
        <w:rPr>
          <w:rFonts w:ascii="Century Gothic" w:hAnsi="Century Gothic" w:cs="Calibri"/>
          <w:sz w:val="22"/>
          <w:szCs w:val="22"/>
        </w:rPr>
      </w:pPr>
      <w:r w:rsidRPr="00DC6219">
        <w:rPr>
          <w:rFonts w:ascii="Century Gothic" w:hAnsi="Century Gothic" w:cs="Calibri"/>
          <w:sz w:val="22"/>
          <w:szCs w:val="22"/>
        </w:rPr>
        <w:t>Ugotovljene pomanjkljivosti s strani naročnika, je izvajalec dolžan opraviti na  svoj račun</w:t>
      </w:r>
      <w:r w:rsidR="00DC6219" w:rsidRPr="00DC6219">
        <w:rPr>
          <w:rFonts w:ascii="Century Gothic" w:hAnsi="Century Gothic" w:cs="Calibri"/>
          <w:sz w:val="22"/>
          <w:szCs w:val="22"/>
        </w:rPr>
        <w:t>.</w:t>
      </w:r>
    </w:p>
    <w:p w14:paraId="53F6253A" w14:textId="77777777" w:rsidR="00DC6219" w:rsidRPr="00DC6219" w:rsidRDefault="00DC6219" w:rsidP="001C57BB">
      <w:pPr>
        <w:spacing w:line="276" w:lineRule="auto"/>
        <w:jc w:val="both"/>
        <w:rPr>
          <w:rFonts w:ascii="Century Gothic" w:hAnsi="Century Gothic" w:cs="Calibri"/>
          <w:sz w:val="22"/>
          <w:szCs w:val="22"/>
        </w:rPr>
      </w:pPr>
    </w:p>
    <w:p w14:paraId="42B610EE" w14:textId="1BB57ECC" w:rsidR="00DC6219" w:rsidRPr="00DC6219" w:rsidRDefault="00DC6219" w:rsidP="001C57BB">
      <w:pPr>
        <w:spacing w:line="276" w:lineRule="auto"/>
        <w:jc w:val="both"/>
        <w:rPr>
          <w:rFonts w:ascii="Century Gothic" w:hAnsi="Century Gothic" w:cs="Calibri"/>
          <w:sz w:val="22"/>
          <w:szCs w:val="22"/>
        </w:rPr>
      </w:pPr>
      <w:r w:rsidRPr="00DC6219">
        <w:rPr>
          <w:rFonts w:ascii="Century Gothic" w:hAnsi="Century Gothic"/>
          <w:color w:val="000000"/>
          <w:sz w:val="22"/>
          <w:szCs w:val="22"/>
        </w:rPr>
        <w:t xml:space="preserve">Čas za odpravo napak je skladen z določili SLA, kot je opredeljeno v tehnični specifikaciji. Morebitne ostale napake in pomanjkljivosti se odpravljajo skladno s </w:t>
      </w:r>
      <w:r w:rsidR="00E27667">
        <w:rPr>
          <w:rFonts w:ascii="Century Gothic" w:hAnsi="Century Gothic"/>
          <w:color w:val="000000"/>
          <w:sz w:val="22"/>
          <w:szCs w:val="22"/>
        </w:rPr>
        <w:t>tehničnimi zahtevami naročnika</w:t>
      </w:r>
      <w:r w:rsidRPr="00DC6219">
        <w:rPr>
          <w:rFonts w:ascii="Century Gothic" w:hAnsi="Century Gothic"/>
          <w:color w:val="000000"/>
          <w:sz w:val="22"/>
          <w:szCs w:val="22"/>
        </w:rPr>
        <w:t>.</w:t>
      </w:r>
    </w:p>
    <w:p w14:paraId="550B517A" w14:textId="77777777" w:rsidR="00E727BA" w:rsidRPr="0007551D" w:rsidRDefault="00E727BA" w:rsidP="001C57BB">
      <w:pPr>
        <w:spacing w:line="276" w:lineRule="auto"/>
        <w:jc w:val="both"/>
        <w:rPr>
          <w:rFonts w:ascii="Century Gothic" w:hAnsi="Century Gothic" w:cs="Calibri"/>
          <w:sz w:val="22"/>
          <w:szCs w:val="22"/>
          <w:highlight w:val="yellow"/>
        </w:rPr>
      </w:pPr>
    </w:p>
    <w:p w14:paraId="46E39690" w14:textId="4DCA3E88" w:rsidR="00E727BA" w:rsidRPr="00DC6219" w:rsidRDefault="00E727BA" w:rsidP="001C57BB">
      <w:pPr>
        <w:autoSpaceDE w:val="0"/>
        <w:autoSpaceDN w:val="0"/>
        <w:adjustRightInd w:val="0"/>
        <w:spacing w:line="276" w:lineRule="auto"/>
        <w:jc w:val="both"/>
        <w:rPr>
          <w:rFonts w:ascii="Century Gothic" w:hAnsi="Century Gothic" w:cs="Tahoma"/>
          <w:sz w:val="22"/>
          <w:szCs w:val="22"/>
        </w:rPr>
      </w:pPr>
      <w:r w:rsidRPr="00DC6219">
        <w:rPr>
          <w:rFonts w:ascii="Century Gothic" w:hAnsi="Century Gothic" w:cs="Tahoma"/>
          <w:sz w:val="22"/>
          <w:szCs w:val="22"/>
        </w:rPr>
        <w:lastRenderedPageBreak/>
        <w:t>Izvajalec zagotavlja dežurno službo za odpravo napak in podporo za storitve ves čas trajanja</w:t>
      </w:r>
      <w:r w:rsidR="002A1CCE" w:rsidRPr="00DC6219">
        <w:rPr>
          <w:rFonts w:ascii="Century Gothic" w:hAnsi="Century Gothic" w:cs="Tahoma"/>
          <w:sz w:val="22"/>
          <w:szCs w:val="22"/>
        </w:rPr>
        <w:t xml:space="preserve"> </w:t>
      </w:r>
      <w:r w:rsidRPr="00DC6219">
        <w:rPr>
          <w:rFonts w:ascii="Century Gothic" w:hAnsi="Century Gothic" w:cs="Tahoma"/>
          <w:sz w:val="22"/>
          <w:szCs w:val="22"/>
        </w:rPr>
        <w:t>pogodbe ter je organizirana neprekinjeno, to je 24 ur dnevno in vse dni v letu (24/7/365).</w:t>
      </w:r>
    </w:p>
    <w:p w14:paraId="41090005" w14:textId="77777777" w:rsidR="0017663E" w:rsidRPr="00DC6219" w:rsidRDefault="0017663E" w:rsidP="001C57BB">
      <w:pPr>
        <w:autoSpaceDE w:val="0"/>
        <w:autoSpaceDN w:val="0"/>
        <w:adjustRightInd w:val="0"/>
        <w:spacing w:line="276" w:lineRule="auto"/>
        <w:jc w:val="both"/>
        <w:rPr>
          <w:rFonts w:ascii="Century Gothic" w:hAnsi="Century Gothic" w:cs="Tahoma"/>
          <w:sz w:val="22"/>
          <w:szCs w:val="22"/>
        </w:rPr>
      </w:pPr>
    </w:p>
    <w:p w14:paraId="2E540371" w14:textId="4AFDE31A" w:rsidR="00E727BA" w:rsidRPr="00DC6219" w:rsidRDefault="00E727BA" w:rsidP="001C57BB">
      <w:pPr>
        <w:autoSpaceDE w:val="0"/>
        <w:autoSpaceDN w:val="0"/>
        <w:adjustRightInd w:val="0"/>
        <w:spacing w:line="276" w:lineRule="auto"/>
        <w:jc w:val="both"/>
        <w:rPr>
          <w:rFonts w:ascii="Century Gothic" w:hAnsi="Century Gothic" w:cs="Tahoma"/>
          <w:sz w:val="22"/>
          <w:szCs w:val="22"/>
        </w:rPr>
      </w:pPr>
      <w:r w:rsidRPr="00DC6219">
        <w:rPr>
          <w:rFonts w:ascii="Century Gothic" w:hAnsi="Century Gothic" w:cs="Tahoma"/>
          <w:sz w:val="22"/>
          <w:szCs w:val="22"/>
        </w:rPr>
        <w:t>Izvajalec za naročnika nudi enotno vstopno točko za prijavo napak s strani pooblaščenih oseb</w:t>
      </w:r>
      <w:r w:rsidR="002A1CCE" w:rsidRPr="00DC6219">
        <w:rPr>
          <w:rFonts w:ascii="Century Gothic" w:hAnsi="Century Gothic" w:cs="Tahoma"/>
          <w:sz w:val="22"/>
          <w:szCs w:val="22"/>
        </w:rPr>
        <w:t xml:space="preserve"> </w:t>
      </w:r>
      <w:r w:rsidRPr="00DC6219">
        <w:rPr>
          <w:rFonts w:ascii="Century Gothic" w:hAnsi="Century Gothic" w:cs="Tahoma"/>
          <w:sz w:val="22"/>
          <w:szCs w:val="22"/>
        </w:rPr>
        <w:t>naročnika za vse storitve, in sicer na telefon ___________________ oz. e</w:t>
      </w:r>
      <w:r w:rsidR="000B4AE0">
        <w:rPr>
          <w:rFonts w:ascii="Century Gothic" w:hAnsi="Century Gothic" w:cs="Tahoma"/>
          <w:sz w:val="22"/>
          <w:szCs w:val="22"/>
        </w:rPr>
        <w:t xml:space="preserve">lektronski </w:t>
      </w:r>
      <w:r w:rsidRPr="00DC6219">
        <w:rPr>
          <w:rFonts w:ascii="Century Gothic" w:hAnsi="Century Gothic" w:cs="Tahoma"/>
          <w:sz w:val="22"/>
          <w:szCs w:val="22"/>
        </w:rPr>
        <w:t>naslov:</w:t>
      </w:r>
    </w:p>
    <w:p w14:paraId="6814C969" w14:textId="77777777" w:rsidR="00E727BA" w:rsidRPr="00DC6219" w:rsidRDefault="00E727BA" w:rsidP="001C57BB">
      <w:pPr>
        <w:autoSpaceDE w:val="0"/>
        <w:autoSpaceDN w:val="0"/>
        <w:adjustRightInd w:val="0"/>
        <w:spacing w:line="276" w:lineRule="auto"/>
        <w:jc w:val="both"/>
        <w:rPr>
          <w:rFonts w:ascii="Century Gothic" w:hAnsi="Century Gothic" w:cs="Tahoma"/>
          <w:sz w:val="22"/>
          <w:szCs w:val="22"/>
        </w:rPr>
      </w:pPr>
      <w:r w:rsidRPr="00DC6219">
        <w:rPr>
          <w:rFonts w:ascii="Century Gothic" w:hAnsi="Century Gothic" w:cs="Tahoma"/>
          <w:sz w:val="22"/>
          <w:szCs w:val="22"/>
        </w:rPr>
        <w:t>_________________, ki omogoča prioritetno prijavo in obravnavo napak brez čakalne vrste</w:t>
      </w:r>
    </w:p>
    <w:p w14:paraId="007FA64D" w14:textId="77777777" w:rsidR="00E727BA" w:rsidRPr="00DC6219" w:rsidRDefault="00E727BA" w:rsidP="001C57BB">
      <w:pPr>
        <w:autoSpaceDE w:val="0"/>
        <w:autoSpaceDN w:val="0"/>
        <w:adjustRightInd w:val="0"/>
        <w:spacing w:line="276" w:lineRule="auto"/>
        <w:jc w:val="both"/>
        <w:rPr>
          <w:rFonts w:ascii="Century Gothic" w:hAnsi="Century Gothic" w:cs="Tahoma"/>
          <w:sz w:val="22"/>
          <w:szCs w:val="22"/>
        </w:rPr>
      </w:pPr>
      <w:r w:rsidRPr="00DC6219">
        <w:rPr>
          <w:rFonts w:ascii="Century Gothic" w:hAnsi="Century Gothic" w:cs="Tahoma"/>
          <w:sz w:val="22"/>
          <w:szCs w:val="22"/>
        </w:rPr>
        <w:t>(zahtevan je 30-sekundni odziv v 95 % vseh klicev).</w:t>
      </w:r>
    </w:p>
    <w:p w14:paraId="2ADA5CD0" w14:textId="77777777" w:rsidR="0017663E" w:rsidRPr="00DC6219" w:rsidRDefault="0017663E" w:rsidP="001C57BB">
      <w:pPr>
        <w:autoSpaceDE w:val="0"/>
        <w:autoSpaceDN w:val="0"/>
        <w:adjustRightInd w:val="0"/>
        <w:spacing w:line="276" w:lineRule="auto"/>
        <w:jc w:val="both"/>
        <w:rPr>
          <w:rFonts w:ascii="Century Gothic" w:hAnsi="Century Gothic" w:cs="Tahoma"/>
          <w:sz w:val="22"/>
          <w:szCs w:val="22"/>
        </w:rPr>
      </w:pPr>
    </w:p>
    <w:p w14:paraId="759B2ABE" w14:textId="239E3F27" w:rsidR="00E727BA" w:rsidRPr="002A1CCE" w:rsidRDefault="00E727BA" w:rsidP="001C57BB">
      <w:pPr>
        <w:autoSpaceDE w:val="0"/>
        <w:autoSpaceDN w:val="0"/>
        <w:adjustRightInd w:val="0"/>
        <w:spacing w:line="276" w:lineRule="auto"/>
        <w:jc w:val="both"/>
        <w:rPr>
          <w:rFonts w:ascii="Century Gothic" w:hAnsi="Century Gothic" w:cs="Tahoma"/>
          <w:sz w:val="22"/>
          <w:szCs w:val="22"/>
        </w:rPr>
      </w:pPr>
      <w:r w:rsidRPr="00DC6219">
        <w:rPr>
          <w:rFonts w:ascii="Century Gothic" w:hAnsi="Century Gothic" w:cs="Tahoma"/>
          <w:sz w:val="22"/>
          <w:szCs w:val="22"/>
        </w:rPr>
        <w:t xml:space="preserve">Za čas prijave napake se šteje čas, ko je sporočilo dospelo do izvajalca na telefon ali na </w:t>
      </w:r>
      <w:proofErr w:type="spellStart"/>
      <w:r w:rsidRPr="00DC6219">
        <w:rPr>
          <w:rFonts w:ascii="Century Gothic" w:hAnsi="Century Gothic" w:cs="Tahoma"/>
          <w:sz w:val="22"/>
          <w:szCs w:val="22"/>
        </w:rPr>
        <w:t>enaslov</w:t>
      </w:r>
      <w:proofErr w:type="spellEnd"/>
      <w:r w:rsidRPr="00DC6219">
        <w:rPr>
          <w:rFonts w:ascii="Century Gothic" w:hAnsi="Century Gothic" w:cs="Tahoma"/>
          <w:sz w:val="22"/>
          <w:szCs w:val="22"/>
        </w:rPr>
        <w:t>,</w:t>
      </w:r>
      <w:r w:rsidR="002A1CCE" w:rsidRPr="00DC6219">
        <w:rPr>
          <w:rFonts w:ascii="Century Gothic" w:hAnsi="Century Gothic" w:cs="Tahoma"/>
          <w:sz w:val="22"/>
          <w:szCs w:val="22"/>
        </w:rPr>
        <w:t xml:space="preserve"> </w:t>
      </w:r>
      <w:r w:rsidRPr="00DC6219">
        <w:rPr>
          <w:rFonts w:ascii="Century Gothic" w:hAnsi="Century Gothic" w:cs="Tahoma"/>
          <w:sz w:val="22"/>
          <w:szCs w:val="22"/>
        </w:rPr>
        <w:t xml:space="preserve">naveden v </w:t>
      </w:r>
      <w:r w:rsidR="002A1CCE" w:rsidRPr="00DC6219">
        <w:rPr>
          <w:rFonts w:ascii="Century Gothic" w:hAnsi="Century Gothic" w:cs="Tahoma"/>
          <w:sz w:val="22"/>
          <w:szCs w:val="22"/>
        </w:rPr>
        <w:t>tretjem</w:t>
      </w:r>
      <w:r w:rsidRPr="00DC6219">
        <w:rPr>
          <w:rFonts w:ascii="Century Gothic" w:hAnsi="Century Gothic" w:cs="Tahoma"/>
          <w:sz w:val="22"/>
          <w:szCs w:val="22"/>
        </w:rPr>
        <w:t xml:space="preserve"> odstavku tega člena, pod pogojem, da je bilo oddano s strani</w:t>
      </w:r>
      <w:r w:rsidR="002A1CCE" w:rsidRPr="00DC6219">
        <w:rPr>
          <w:rFonts w:ascii="Century Gothic" w:hAnsi="Century Gothic" w:cs="Tahoma"/>
          <w:sz w:val="22"/>
          <w:szCs w:val="22"/>
        </w:rPr>
        <w:t xml:space="preserve"> </w:t>
      </w:r>
      <w:r w:rsidRPr="00DC6219">
        <w:rPr>
          <w:rFonts w:ascii="Century Gothic" w:hAnsi="Century Gothic" w:cs="Tahoma"/>
          <w:sz w:val="22"/>
          <w:szCs w:val="22"/>
        </w:rPr>
        <w:t>naročnika in vsebuje najmanj nujno potrebne podatke za identifikacijo napake.</w:t>
      </w:r>
    </w:p>
    <w:p w14:paraId="54AE071D" w14:textId="77777777" w:rsidR="00D8413B" w:rsidRPr="003777D1" w:rsidRDefault="00D8413B" w:rsidP="001C57BB">
      <w:pPr>
        <w:spacing w:line="276" w:lineRule="auto"/>
        <w:jc w:val="both"/>
        <w:rPr>
          <w:rFonts w:ascii="Century Gothic" w:hAnsi="Century Gothic" w:cs="Calibri"/>
          <w:sz w:val="22"/>
          <w:szCs w:val="22"/>
        </w:rPr>
      </w:pPr>
    </w:p>
    <w:p w14:paraId="44F98472" w14:textId="77777777" w:rsidR="007847A2" w:rsidRPr="00C75F1E" w:rsidRDefault="007847A2" w:rsidP="001C57BB">
      <w:pPr>
        <w:pStyle w:val="Naslov1"/>
        <w:numPr>
          <w:ilvl w:val="0"/>
          <w:numId w:val="40"/>
        </w:numPr>
        <w:tabs>
          <w:tab w:val="left" w:pos="709"/>
        </w:tabs>
        <w:spacing w:line="276" w:lineRule="auto"/>
        <w:rPr>
          <w:rFonts w:ascii="Century Gothic" w:hAnsi="Century Gothic"/>
          <w:b/>
          <w:i w:val="0"/>
          <w:sz w:val="22"/>
          <w:szCs w:val="22"/>
          <w:u w:val="none"/>
        </w:rPr>
      </w:pPr>
      <w:r w:rsidRPr="00C75F1E">
        <w:rPr>
          <w:rFonts w:ascii="Century Gothic" w:hAnsi="Century Gothic"/>
          <w:b/>
          <w:i w:val="0"/>
          <w:sz w:val="22"/>
          <w:szCs w:val="22"/>
          <w:u w:val="none"/>
        </w:rPr>
        <w:t>ZAVAROVANJE ZA DOBRO IN PRAVOČASNO IZVEDBO OBVEZNOSTI</w:t>
      </w:r>
    </w:p>
    <w:p w14:paraId="60809FD2" w14:textId="77777777" w:rsidR="007847A2" w:rsidRPr="00C75F1E" w:rsidRDefault="007847A2" w:rsidP="001C57BB">
      <w:pPr>
        <w:spacing w:line="276" w:lineRule="auto"/>
        <w:ind w:left="283"/>
        <w:jc w:val="both"/>
        <w:rPr>
          <w:rFonts w:ascii="Century Gothic" w:hAnsi="Century Gothic" w:cs="Calibri"/>
          <w:sz w:val="22"/>
          <w:szCs w:val="22"/>
        </w:rPr>
      </w:pPr>
    </w:p>
    <w:p w14:paraId="41801D72" w14:textId="77777777" w:rsidR="007847A2" w:rsidRPr="00C75F1E" w:rsidRDefault="007847A2" w:rsidP="001C57BB">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 xml:space="preserve">člen </w:t>
      </w:r>
    </w:p>
    <w:p w14:paraId="17D5ED13" w14:textId="77777777" w:rsidR="00F96049" w:rsidRPr="00C66274" w:rsidRDefault="00F96049" w:rsidP="001C57BB">
      <w:pPr>
        <w:spacing w:line="276" w:lineRule="auto"/>
        <w:jc w:val="center"/>
        <w:rPr>
          <w:rFonts w:ascii="Century Gothic" w:hAnsi="Century Gothic" w:cs="Calibri"/>
          <w:sz w:val="22"/>
          <w:szCs w:val="22"/>
        </w:rPr>
      </w:pPr>
      <w:r w:rsidRPr="00C66274">
        <w:rPr>
          <w:rFonts w:ascii="Century Gothic" w:hAnsi="Century Gothic" w:cs="Calibri"/>
          <w:sz w:val="22"/>
          <w:szCs w:val="22"/>
        </w:rPr>
        <w:t>(Finančno zavarovanje za dobro in pravočasno izvedbo)</w:t>
      </w:r>
    </w:p>
    <w:p w14:paraId="04F4A156" w14:textId="77777777" w:rsidR="00F96049" w:rsidRPr="00C66274" w:rsidRDefault="00F96049" w:rsidP="001C57BB">
      <w:pPr>
        <w:spacing w:line="276" w:lineRule="auto"/>
        <w:jc w:val="center"/>
        <w:rPr>
          <w:rFonts w:ascii="Century Gothic" w:hAnsi="Century Gothic" w:cs="Calibri"/>
          <w:sz w:val="22"/>
          <w:szCs w:val="22"/>
        </w:rPr>
      </w:pPr>
    </w:p>
    <w:p w14:paraId="37DE12E5" w14:textId="77777777" w:rsidR="00F96049" w:rsidRPr="006B12B9" w:rsidRDefault="00F96049" w:rsidP="001C57BB">
      <w:pPr>
        <w:spacing w:line="276" w:lineRule="auto"/>
        <w:jc w:val="both"/>
        <w:rPr>
          <w:rFonts w:ascii="Century Gothic" w:hAnsi="Century Gothic" w:cs="Calibri"/>
          <w:sz w:val="22"/>
          <w:szCs w:val="22"/>
        </w:rPr>
      </w:pPr>
      <w:r w:rsidRPr="00C66274">
        <w:rPr>
          <w:rFonts w:ascii="Century Gothic" w:hAnsi="Century Gothic" w:cs="Calibri"/>
          <w:sz w:val="22"/>
          <w:szCs w:val="22"/>
        </w:rPr>
        <w:t>Izvajalec mora naročniku</w:t>
      </w:r>
      <w:r w:rsidRPr="006B12B9">
        <w:rPr>
          <w:rFonts w:ascii="Century Gothic" w:hAnsi="Century Gothic" w:cs="Calibri"/>
          <w:sz w:val="22"/>
          <w:szCs w:val="22"/>
        </w:rPr>
        <w:t xml:space="preserve"> dostaviti bančno garancijo ali kavcijsko zavarovanje zavarovalnice za dobro in pravočasno izvedbo pogodbenih obveznosti.</w:t>
      </w:r>
    </w:p>
    <w:p w14:paraId="5D87ACF0" w14:textId="77777777" w:rsidR="00F96049" w:rsidRPr="006B12B9" w:rsidRDefault="00F96049" w:rsidP="001C57BB">
      <w:pPr>
        <w:spacing w:line="276" w:lineRule="auto"/>
        <w:jc w:val="both"/>
        <w:rPr>
          <w:rFonts w:ascii="Century Gothic" w:hAnsi="Century Gothic" w:cs="Calibri"/>
          <w:sz w:val="22"/>
        </w:rPr>
      </w:pPr>
    </w:p>
    <w:p w14:paraId="3902538C" w14:textId="3EC572A4" w:rsidR="00F96049" w:rsidRPr="006B12B9" w:rsidRDefault="00F96049" w:rsidP="001C57BB">
      <w:pPr>
        <w:spacing w:line="276" w:lineRule="auto"/>
        <w:jc w:val="both"/>
        <w:rPr>
          <w:rFonts w:ascii="Century Gothic" w:hAnsi="Century Gothic" w:cs="Calibri"/>
          <w:sz w:val="22"/>
        </w:rPr>
      </w:pPr>
      <w:r w:rsidRPr="006B12B9">
        <w:rPr>
          <w:rFonts w:ascii="Century Gothic" w:hAnsi="Century Gothic" w:cs="Calibri"/>
          <w:sz w:val="22"/>
        </w:rPr>
        <w:t xml:space="preserve">Izvajalec mora najkasneje v </w:t>
      </w:r>
      <w:r>
        <w:rPr>
          <w:rFonts w:ascii="Century Gothic" w:hAnsi="Century Gothic" w:cs="Calibri"/>
          <w:sz w:val="22"/>
        </w:rPr>
        <w:t>10</w:t>
      </w:r>
      <w:r w:rsidRPr="006B12B9">
        <w:rPr>
          <w:rFonts w:ascii="Century Gothic" w:hAnsi="Century Gothic" w:cs="Calibri"/>
          <w:sz w:val="22"/>
        </w:rPr>
        <w:t xml:space="preserve"> dneh od prejema izvoda podpisane pogodbe s strani naročnika, kot pogoj za veljavnost pogodbe naročniku izročiti </w:t>
      </w:r>
      <w:r w:rsidRPr="006B12B9">
        <w:rPr>
          <w:rFonts w:ascii="Century Gothic" w:hAnsi="Century Gothic" w:cs="Calibri"/>
          <w:sz w:val="22"/>
          <w:szCs w:val="22"/>
        </w:rPr>
        <w:t>bančno garancijo ali kavcijsko zavarovanje</w:t>
      </w:r>
      <w:r w:rsidRPr="006B12B9">
        <w:rPr>
          <w:rFonts w:ascii="Century Gothic" w:hAnsi="Century Gothic" w:cs="Calibri"/>
          <w:sz w:val="22"/>
        </w:rPr>
        <w:t xml:space="preserve"> za dobro in pravočasno izvedbo pogodbenih obveznosti v zahtevani obliki glede na vzorec iz razpisne dokumentacije v višini 5% od </w:t>
      </w:r>
      <w:r w:rsidR="00E727BA">
        <w:rPr>
          <w:rFonts w:ascii="Century Gothic" w:hAnsi="Century Gothic" w:cs="Calibri"/>
          <w:sz w:val="22"/>
        </w:rPr>
        <w:t xml:space="preserve">ocenjene </w:t>
      </w:r>
      <w:r w:rsidRPr="006B12B9">
        <w:rPr>
          <w:rFonts w:ascii="Century Gothic" w:hAnsi="Century Gothic" w:cs="Calibri"/>
          <w:sz w:val="22"/>
        </w:rPr>
        <w:t xml:space="preserve">pogodbene vrednosti z DDV in z veljavnostjo še vsaj </w:t>
      </w:r>
      <w:r>
        <w:rPr>
          <w:rFonts w:ascii="Century Gothic" w:hAnsi="Century Gothic" w:cs="Calibri"/>
          <w:sz w:val="22"/>
        </w:rPr>
        <w:t>3</w:t>
      </w:r>
      <w:r w:rsidRPr="006B12B9">
        <w:rPr>
          <w:rFonts w:ascii="Century Gothic" w:hAnsi="Century Gothic" w:cs="Calibri"/>
          <w:sz w:val="22"/>
        </w:rPr>
        <w:t>0 dni po izteku veljavnosti pogodbe.</w:t>
      </w:r>
    </w:p>
    <w:p w14:paraId="294BEBF7" w14:textId="77777777" w:rsidR="00F96049" w:rsidRPr="006B12B9" w:rsidRDefault="00F96049" w:rsidP="001C57BB">
      <w:pPr>
        <w:spacing w:line="276" w:lineRule="auto"/>
        <w:jc w:val="both"/>
        <w:rPr>
          <w:rFonts w:ascii="Century Gothic" w:hAnsi="Century Gothic" w:cs="Calibri"/>
          <w:sz w:val="22"/>
        </w:rPr>
      </w:pPr>
    </w:p>
    <w:p w14:paraId="60A82EDB" w14:textId="77777777" w:rsidR="00F96049" w:rsidRPr="006B12B9" w:rsidRDefault="00F96049" w:rsidP="001C57BB">
      <w:pPr>
        <w:spacing w:line="276" w:lineRule="auto"/>
        <w:jc w:val="both"/>
        <w:rPr>
          <w:rFonts w:ascii="Century Gothic" w:hAnsi="Century Gothic" w:cs="Calibri"/>
          <w:sz w:val="22"/>
        </w:rPr>
      </w:pPr>
      <w:r w:rsidRPr="006B12B9">
        <w:rPr>
          <w:rFonts w:ascii="Century Gothic" w:hAnsi="Century Gothic" w:cs="Calibri"/>
          <w:sz w:val="22"/>
        </w:rPr>
        <w:t xml:space="preserve">V primeru prekoračitve pogodbenega roka je dolžan izvajalec podaljšati veljavnost garancije v skladu z novim dogovorjenim rokom v dodatku k tej pogodbi na način, da bo garancija veljala še vsaj </w:t>
      </w:r>
      <w:r>
        <w:rPr>
          <w:rFonts w:ascii="Century Gothic" w:hAnsi="Century Gothic" w:cs="Calibri"/>
          <w:sz w:val="22"/>
        </w:rPr>
        <w:t>3</w:t>
      </w:r>
      <w:r w:rsidRPr="006B12B9">
        <w:rPr>
          <w:rFonts w:ascii="Century Gothic" w:hAnsi="Century Gothic" w:cs="Calibri"/>
          <w:sz w:val="22"/>
        </w:rPr>
        <w:t xml:space="preserve">0 dni po izteku veljavnosti pogodbe. V primeru, da izvajalec ne podaljša veljavnosti garancije vsaj </w:t>
      </w:r>
      <w:r>
        <w:rPr>
          <w:rFonts w:ascii="Century Gothic" w:hAnsi="Century Gothic" w:cs="Calibri"/>
          <w:sz w:val="22"/>
        </w:rPr>
        <w:t>10</w:t>
      </w:r>
      <w:r w:rsidRPr="006B12B9">
        <w:rPr>
          <w:rFonts w:ascii="Century Gothic" w:hAnsi="Century Gothic" w:cs="Calibri"/>
          <w:sz w:val="22"/>
        </w:rPr>
        <w:t xml:space="preserve"> dni pred iztekom veljavnosti obstoječe garancije, lahko naročnik unovči obstoječo garancijo za dobro in pravočasno izvedbo pogodbenih obveznosti.</w:t>
      </w:r>
    </w:p>
    <w:p w14:paraId="2F1A7661" w14:textId="77777777" w:rsidR="00F96049" w:rsidRPr="006B12B9" w:rsidRDefault="00F96049" w:rsidP="001C57BB">
      <w:pPr>
        <w:spacing w:line="276" w:lineRule="auto"/>
        <w:jc w:val="both"/>
        <w:rPr>
          <w:rFonts w:ascii="Century Gothic" w:hAnsi="Century Gothic" w:cs="Calibri"/>
          <w:sz w:val="22"/>
        </w:rPr>
      </w:pPr>
    </w:p>
    <w:p w14:paraId="253C3384" w14:textId="77777777" w:rsidR="00F96049" w:rsidRPr="006B12B9" w:rsidRDefault="00F96049" w:rsidP="001C57BB">
      <w:pPr>
        <w:spacing w:line="276" w:lineRule="auto"/>
        <w:jc w:val="both"/>
        <w:rPr>
          <w:rFonts w:ascii="Century Gothic" w:hAnsi="Century Gothic" w:cs="Calibri"/>
          <w:sz w:val="22"/>
        </w:rPr>
      </w:pPr>
      <w:r w:rsidRPr="006B12B9">
        <w:rPr>
          <w:rFonts w:ascii="Century Gothic" w:hAnsi="Century Gothic" w:cs="Calibri"/>
          <w:sz w:val="22"/>
        </w:rPr>
        <w:t>Naročnik lahko unovči predloženo bančno ali zavarovalniško garancijo za dobro in pravočasno izvedbo pogodbenih obveznosti tudi pod naslednjimi pogoji:</w:t>
      </w:r>
    </w:p>
    <w:p w14:paraId="11912559" w14:textId="77777777" w:rsidR="00F96049" w:rsidRPr="006B12B9" w:rsidRDefault="00F96049" w:rsidP="001C57BB">
      <w:pPr>
        <w:numPr>
          <w:ilvl w:val="0"/>
          <w:numId w:val="44"/>
        </w:numPr>
        <w:spacing w:line="276" w:lineRule="auto"/>
        <w:jc w:val="both"/>
        <w:rPr>
          <w:rFonts w:ascii="Century Gothic" w:hAnsi="Century Gothic" w:cs="Calibri"/>
          <w:sz w:val="22"/>
        </w:rPr>
      </w:pPr>
      <w:r w:rsidRPr="006B12B9">
        <w:rPr>
          <w:rFonts w:ascii="Century Gothic" w:hAnsi="Century Gothic" w:cs="Calibri"/>
          <w:sz w:val="22"/>
        </w:rPr>
        <w:t>če se bo izkazalo, da izvajalec del ne opravlja v skladu s pogodbo;</w:t>
      </w:r>
    </w:p>
    <w:p w14:paraId="08528B5F" w14:textId="77777777" w:rsidR="00F96049" w:rsidRPr="006B12B9" w:rsidRDefault="00F96049" w:rsidP="001C57BB">
      <w:pPr>
        <w:numPr>
          <w:ilvl w:val="0"/>
          <w:numId w:val="44"/>
        </w:numPr>
        <w:spacing w:line="276" w:lineRule="auto"/>
        <w:jc w:val="both"/>
        <w:rPr>
          <w:rFonts w:ascii="Century Gothic" w:hAnsi="Century Gothic" w:cs="Calibri"/>
          <w:sz w:val="22"/>
        </w:rPr>
      </w:pPr>
      <w:r w:rsidRPr="006B12B9">
        <w:rPr>
          <w:rFonts w:ascii="Century Gothic" w:hAnsi="Century Gothic" w:cs="Calibri"/>
          <w:sz w:val="22"/>
        </w:rPr>
        <w:t>če se bo izkazalo, da izvajalec dela opravlja s podizvajalcem, za katerega ni pridobil soglasja s strani naročnika;</w:t>
      </w:r>
    </w:p>
    <w:p w14:paraId="61B96C4A" w14:textId="77777777" w:rsidR="00F96049" w:rsidRPr="006B12B9" w:rsidRDefault="00F96049" w:rsidP="001C57BB">
      <w:pPr>
        <w:numPr>
          <w:ilvl w:val="0"/>
          <w:numId w:val="44"/>
        </w:numPr>
        <w:spacing w:line="276" w:lineRule="auto"/>
        <w:jc w:val="both"/>
        <w:rPr>
          <w:rFonts w:ascii="Century Gothic" w:hAnsi="Century Gothic" w:cs="Calibri"/>
          <w:sz w:val="22"/>
        </w:rPr>
      </w:pPr>
      <w:r w:rsidRPr="006B12B9">
        <w:rPr>
          <w:rFonts w:ascii="Century Gothic" w:hAnsi="Century Gothic" w:cs="Calibri"/>
          <w:sz w:val="22"/>
        </w:rPr>
        <w:t>če bo naročnik pogodbo razdrl zaradi kršitev na strani izvajalca;</w:t>
      </w:r>
    </w:p>
    <w:p w14:paraId="217C363D" w14:textId="77777777" w:rsidR="00F96049" w:rsidRPr="006B12B9" w:rsidRDefault="00F96049" w:rsidP="001C57BB">
      <w:pPr>
        <w:numPr>
          <w:ilvl w:val="0"/>
          <w:numId w:val="44"/>
        </w:numPr>
        <w:spacing w:line="276" w:lineRule="auto"/>
        <w:jc w:val="both"/>
        <w:rPr>
          <w:rFonts w:ascii="Century Gothic" w:hAnsi="Century Gothic" w:cs="Calibri"/>
          <w:sz w:val="22"/>
        </w:rPr>
      </w:pPr>
      <w:r w:rsidRPr="006B12B9">
        <w:rPr>
          <w:rFonts w:ascii="Century Gothic" w:hAnsi="Century Gothic" w:cs="Calibri"/>
          <w:sz w:val="22"/>
        </w:rPr>
        <w:t>če bo naročnik razdrl pogodbo zaradi zamud ali</w:t>
      </w:r>
    </w:p>
    <w:p w14:paraId="35399675" w14:textId="77777777" w:rsidR="00F96049" w:rsidRDefault="00F96049" w:rsidP="001C57BB">
      <w:pPr>
        <w:numPr>
          <w:ilvl w:val="0"/>
          <w:numId w:val="44"/>
        </w:numPr>
        <w:spacing w:line="276" w:lineRule="auto"/>
        <w:jc w:val="both"/>
        <w:rPr>
          <w:rFonts w:ascii="Century Gothic" w:hAnsi="Century Gothic" w:cs="Calibri"/>
          <w:sz w:val="22"/>
        </w:rPr>
      </w:pPr>
      <w:r w:rsidRPr="006B12B9">
        <w:rPr>
          <w:rFonts w:ascii="Century Gothic" w:hAnsi="Century Gothic" w:cs="Calibri"/>
          <w:sz w:val="22"/>
        </w:rPr>
        <w:t>če bo dosežena najvišja pogodbena kazen, predvidena s to pogodbo.</w:t>
      </w:r>
    </w:p>
    <w:p w14:paraId="0E23FCB3" w14:textId="77777777" w:rsidR="00D8413B" w:rsidRPr="00C75F1E" w:rsidRDefault="00D8413B" w:rsidP="001C57BB">
      <w:pPr>
        <w:spacing w:line="276" w:lineRule="auto"/>
        <w:rPr>
          <w:rFonts w:ascii="Century Gothic" w:hAnsi="Century Gothic" w:cs="Calibri"/>
          <w:sz w:val="22"/>
          <w:szCs w:val="22"/>
        </w:rPr>
      </w:pPr>
    </w:p>
    <w:p w14:paraId="6AA8A5F4" w14:textId="77777777" w:rsidR="007847A2" w:rsidRPr="00C75F1E" w:rsidRDefault="007847A2" w:rsidP="001C57BB">
      <w:pPr>
        <w:pStyle w:val="Naslov1"/>
        <w:numPr>
          <w:ilvl w:val="0"/>
          <w:numId w:val="40"/>
        </w:numPr>
        <w:tabs>
          <w:tab w:val="left" w:pos="709"/>
        </w:tabs>
        <w:spacing w:line="276" w:lineRule="auto"/>
        <w:rPr>
          <w:rFonts w:ascii="Century Gothic" w:hAnsi="Century Gothic"/>
          <w:b/>
          <w:i w:val="0"/>
          <w:sz w:val="22"/>
          <w:szCs w:val="22"/>
          <w:u w:val="none"/>
        </w:rPr>
      </w:pPr>
      <w:r w:rsidRPr="00C75F1E">
        <w:rPr>
          <w:rFonts w:ascii="Century Gothic" w:hAnsi="Century Gothic"/>
          <w:b/>
          <w:i w:val="0"/>
          <w:sz w:val="22"/>
          <w:szCs w:val="22"/>
          <w:u w:val="none"/>
        </w:rPr>
        <w:t>PODIZVAJALCI</w:t>
      </w:r>
    </w:p>
    <w:p w14:paraId="62F384B1" w14:textId="77777777" w:rsidR="007847A2" w:rsidRPr="00C75F1E" w:rsidRDefault="007847A2" w:rsidP="001C57BB">
      <w:pPr>
        <w:spacing w:line="276" w:lineRule="auto"/>
        <w:rPr>
          <w:rFonts w:ascii="Century Gothic" w:hAnsi="Century Gothic" w:cs="Calibri"/>
          <w:sz w:val="22"/>
          <w:szCs w:val="22"/>
        </w:rPr>
      </w:pPr>
    </w:p>
    <w:p w14:paraId="333653B1" w14:textId="77777777" w:rsidR="007847A2" w:rsidRPr="00C75F1E" w:rsidRDefault="007847A2" w:rsidP="001C57BB">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46357B87" w14:textId="77777777" w:rsidR="007847A2" w:rsidRPr="00C75F1E" w:rsidRDefault="007847A2" w:rsidP="001C57BB">
      <w:pPr>
        <w:spacing w:line="276" w:lineRule="auto"/>
        <w:jc w:val="center"/>
        <w:rPr>
          <w:rFonts w:ascii="Century Gothic" w:hAnsi="Century Gothic" w:cs="Calibri"/>
          <w:color w:val="000000"/>
          <w:sz w:val="22"/>
          <w:szCs w:val="22"/>
        </w:rPr>
      </w:pPr>
      <w:r w:rsidRPr="00C75F1E">
        <w:rPr>
          <w:rFonts w:ascii="Century Gothic" w:hAnsi="Century Gothic" w:cs="Calibri"/>
          <w:color w:val="000000"/>
          <w:sz w:val="22"/>
          <w:szCs w:val="22"/>
        </w:rPr>
        <w:lastRenderedPageBreak/>
        <w:t>(Podizvajalci)</w:t>
      </w:r>
    </w:p>
    <w:p w14:paraId="0CD0B5CD" w14:textId="77777777" w:rsidR="007847A2" w:rsidRPr="00C75F1E" w:rsidRDefault="007847A2" w:rsidP="001C57BB">
      <w:pPr>
        <w:spacing w:line="276" w:lineRule="auto"/>
        <w:jc w:val="center"/>
        <w:rPr>
          <w:rFonts w:ascii="Century Gothic" w:hAnsi="Century Gothic" w:cs="Calibri"/>
          <w:color w:val="000000"/>
          <w:sz w:val="22"/>
          <w:szCs w:val="22"/>
        </w:rPr>
      </w:pPr>
    </w:p>
    <w:p w14:paraId="3DDB1F16" w14:textId="77777777" w:rsidR="007847A2" w:rsidRPr="00C75F1E" w:rsidRDefault="007847A2" w:rsidP="001C57BB">
      <w:pPr>
        <w:spacing w:line="276" w:lineRule="auto"/>
        <w:jc w:val="both"/>
        <w:rPr>
          <w:rFonts w:ascii="Century Gothic" w:hAnsi="Century Gothic" w:cs="Calibri"/>
          <w:color w:val="000000"/>
          <w:sz w:val="22"/>
          <w:szCs w:val="22"/>
        </w:rPr>
      </w:pPr>
      <w:r w:rsidRPr="00C75F1E">
        <w:rPr>
          <w:rFonts w:ascii="Century Gothic" w:hAnsi="Century Gothic" w:cs="Calibri"/>
          <w:color w:val="000000"/>
          <w:sz w:val="22"/>
          <w:szCs w:val="22"/>
        </w:rPr>
        <w:t>Izvajalec odgovarja naročniku za sodelavce in podizvajalce, kot če bi dela opravil sam. Odgovornost izvajalcev nasproti naročniku je solidarna.</w:t>
      </w:r>
    </w:p>
    <w:p w14:paraId="1A446FE1" w14:textId="77777777" w:rsidR="007847A2" w:rsidRPr="00C75F1E" w:rsidRDefault="007847A2" w:rsidP="001C57BB">
      <w:pPr>
        <w:spacing w:line="276" w:lineRule="auto"/>
        <w:jc w:val="both"/>
        <w:rPr>
          <w:rFonts w:ascii="Century Gothic" w:hAnsi="Century Gothic" w:cs="Calibri"/>
          <w:color w:val="000000"/>
          <w:sz w:val="22"/>
          <w:szCs w:val="22"/>
        </w:rPr>
      </w:pPr>
    </w:p>
    <w:p w14:paraId="4E84B8E5" w14:textId="77777777" w:rsidR="007847A2" w:rsidRPr="00C75F1E" w:rsidRDefault="007847A2" w:rsidP="001C57BB">
      <w:pPr>
        <w:spacing w:line="276" w:lineRule="auto"/>
        <w:jc w:val="both"/>
        <w:rPr>
          <w:rFonts w:ascii="Century Gothic" w:hAnsi="Century Gothic" w:cs="Calibri"/>
          <w:color w:val="000000"/>
          <w:sz w:val="22"/>
          <w:szCs w:val="22"/>
        </w:rPr>
      </w:pPr>
      <w:bookmarkStart w:id="0" w:name="_Hlk30539132"/>
      <w:r w:rsidRPr="00C75F1E">
        <w:rPr>
          <w:rFonts w:ascii="Century Gothic" w:hAnsi="Century Gothic" w:cs="Calibri"/>
          <w:color w:val="000000"/>
          <w:sz w:val="22"/>
          <w:szCs w:val="22"/>
        </w:rPr>
        <w:t>Izvajalec bo pogodbena dela izvedel v sodelovanju z naslednjimi podizvajalci:</w:t>
      </w:r>
    </w:p>
    <w:p w14:paraId="54B5FED5" w14:textId="77777777" w:rsidR="007847A2" w:rsidRPr="00C75F1E" w:rsidRDefault="007847A2" w:rsidP="001C57BB">
      <w:pPr>
        <w:spacing w:line="276" w:lineRule="auto"/>
        <w:jc w:val="both"/>
        <w:rPr>
          <w:rFonts w:ascii="Century Gothic" w:hAnsi="Century Gothic" w:cs="Arial"/>
          <w:sz w:val="22"/>
          <w:szCs w:val="22"/>
        </w:rPr>
      </w:pPr>
    </w:p>
    <w:p w14:paraId="64FE22D2" w14:textId="77777777" w:rsidR="007847A2" w:rsidRPr="00C75F1E" w:rsidRDefault="007847A2" w:rsidP="001C57BB">
      <w:pPr>
        <w:spacing w:line="276" w:lineRule="auto"/>
        <w:jc w:val="both"/>
        <w:rPr>
          <w:rFonts w:ascii="Century Gothic" w:hAnsi="Century Gothic" w:cs="Arial"/>
          <w:sz w:val="22"/>
          <w:szCs w:val="22"/>
        </w:rPr>
      </w:pPr>
      <w:r w:rsidRPr="00C75F1E">
        <w:rPr>
          <w:rFonts w:ascii="Century Gothic" w:hAnsi="Century Gothic" w:cs="Arial"/>
          <w:sz w:val="22"/>
          <w:szCs w:val="22"/>
        </w:rPr>
        <w:t xml:space="preserve">PODIZVAJALEC: </w:t>
      </w:r>
    </w:p>
    <w:p w14:paraId="048AAC48" w14:textId="77777777" w:rsidR="007847A2" w:rsidRPr="00C75F1E" w:rsidRDefault="007847A2" w:rsidP="001C57BB">
      <w:pPr>
        <w:spacing w:line="276" w:lineRule="auto"/>
        <w:ind w:right="6377"/>
        <w:jc w:val="right"/>
        <w:rPr>
          <w:rFonts w:ascii="Century Gothic" w:hAnsi="Century Gothic" w:cs="Arial"/>
          <w:sz w:val="22"/>
          <w:szCs w:val="22"/>
        </w:rPr>
      </w:pPr>
      <w:r w:rsidRPr="00C75F1E">
        <w:rPr>
          <w:rFonts w:ascii="Century Gothic" w:hAnsi="Century Gothic" w:cs="Arial"/>
          <w:sz w:val="22"/>
          <w:szCs w:val="22"/>
        </w:rPr>
        <w:t xml:space="preserve">naziv: </w:t>
      </w:r>
    </w:p>
    <w:p w14:paraId="56FFFF67" w14:textId="77777777" w:rsidR="007847A2" w:rsidRPr="00C75F1E" w:rsidRDefault="007847A2" w:rsidP="001C57BB">
      <w:pPr>
        <w:spacing w:line="276" w:lineRule="auto"/>
        <w:ind w:right="6377"/>
        <w:jc w:val="right"/>
        <w:rPr>
          <w:rFonts w:ascii="Century Gothic" w:hAnsi="Century Gothic" w:cs="Arial"/>
          <w:sz w:val="22"/>
          <w:szCs w:val="22"/>
        </w:rPr>
      </w:pPr>
      <w:r w:rsidRPr="00C75F1E">
        <w:rPr>
          <w:rFonts w:ascii="Century Gothic" w:hAnsi="Century Gothic" w:cs="Arial"/>
          <w:sz w:val="22"/>
          <w:szCs w:val="22"/>
        </w:rPr>
        <w:t xml:space="preserve">zakonit zastopnik: </w:t>
      </w:r>
    </w:p>
    <w:p w14:paraId="35F5E391" w14:textId="77777777" w:rsidR="007847A2" w:rsidRPr="00C75F1E" w:rsidRDefault="007847A2" w:rsidP="001C57BB">
      <w:pPr>
        <w:spacing w:line="276" w:lineRule="auto"/>
        <w:ind w:right="6377"/>
        <w:jc w:val="right"/>
        <w:rPr>
          <w:rFonts w:ascii="Century Gothic" w:hAnsi="Century Gothic" w:cs="Arial"/>
          <w:sz w:val="22"/>
          <w:szCs w:val="22"/>
        </w:rPr>
      </w:pPr>
      <w:r w:rsidRPr="00C75F1E">
        <w:rPr>
          <w:rFonts w:ascii="Century Gothic" w:hAnsi="Century Gothic" w:cs="Arial"/>
          <w:sz w:val="22"/>
          <w:szCs w:val="22"/>
        </w:rPr>
        <w:t xml:space="preserve">polni naslov: </w:t>
      </w:r>
    </w:p>
    <w:p w14:paraId="352800A7" w14:textId="77777777" w:rsidR="007847A2" w:rsidRPr="00C75F1E" w:rsidRDefault="007847A2" w:rsidP="001C57BB">
      <w:pPr>
        <w:spacing w:line="276" w:lineRule="auto"/>
        <w:ind w:right="6377"/>
        <w:jc w:val="right"/>
        <w:rPr>
          <w:rFonts w:ascii="Century Gothic" w:hAnsi="Century Gothic" w:cs="Arial"/>
          <w:sz w:val="22"/>
          <w:szCs w:val="22"/>
        </w:rPr>
      </w:pPr>
      <w:r w:rsidRPr="00C75F1E">
        <w:rPr>
          <w:rFonts w:ascii="Century Gothic" w:hAnsi="Century Gothic" w:cs="Arial"/>
          <w:sz w:val="22"/>
          <w:szCs w:val="22"/>
        </w:rPr>
        <w:t xml:space="preserve">matična številka: </w:t>
      </w:r>
    </w:p>
    <w:p w14:paraId="5AADCB60" w14:textId="77777777" w:rsidR="007847A2" w:rsidRPr="00C75F1E" w:rsidRDefault="007847A2" w:rsidP="001C57BB">
      <w:pPr>
        <w:spacing w:line="276" w:lineRule="auto"/>
        <w:ind w:right="6377"/>
        <w:jc w:val="right"/>
        <w:rPr>
          <w:rFonts w:ascii="Century Gothic" w:hAnsi="Century Gothic" w:cs="Arial"/>
          <w:sz w:val="22"/>
          <w:szCs w:val="22"/>
        </w:rPr>
      </w:pPr>
      <w:r w:rsidRPr="00C75F1E">
        <w:rPr>
          <w:rFonts w:ascii="Century Gothic" w:hAnsi="Century Gothic" w:cs="Arial"/>
          <w:sz w:val="22"/>
          <w:szCs w:val="22"/>
        </w:rPr>
        <w:t xml:space="preserve">davčna številka: </w:t>
      </w:r>
    </w:p>
    <w:p w14:paraId="5860115E" w14:textId="77777777" w:rsidR="007847A2" w:rsidRPr="00C75F1E" w:rsidRDefault="007847A2" w:rsidP="001C57BB">
      <w:pPr>
        <w:spacing w:line="276" w:lineRule="auto"/>
        <w:ind w:right="6377"/>
        <w:jc w:val="right"/>
        <w:rPr>
          <w:rFonts w:ascii="Century Gothic" w:hAnsi="Century Gothic" w:cs="Arial"/>
          <w:sz w:val="22"/>
          <w:szCs w:val="22"/>
        </w:rPr>
      </w:pPr>
      <w:r w:rsidRPr="00C75F1E">
        <w:rPr>
          <w:rFonts w:ascii="Century Gothic" w:hAnsi="Century Gothic" w:cs="Arial"/>
          <w:sz w:val="22"/>
          <w:szCs w:val="22"/>
        </w:rPr>
        <w:t xml:space="preserve">transakcijski račun: </w:t>
      </w:r>
    </w:p>
    <w:p w14:paraId="788727C6" w14:textId="77777777" w:rsidR="007847A2" w:rsidRPr="00C75F1E" w:rsidRDefault="007847A2" w:rsidP="001C57BB">
      <w:pPr>
        <w:spacing w:line="276" w:lineRule="auto"/>
        <w:ind w:right="6377"/>
        <w:jc w:val="right"/>
        <w:rPr>
          <w:rFonts w:ascii="Century Gothic" w:hAnsi="Century Gothic" w:cs="Arial"/>
          <w:sz w:val="22"/>
          <w:szCs w:val="22"/>
        </w:rPr>
      </w:pPr>
    </w:p>
    <w:p w14:paraId="740DD4F5" w14:textId="77777777" w:rsidR="007847A2" w:rsidRPr="00C75F1E" w:rsidRDefault="007847A2" w:rsidP="001C57BB">
      <w:pPr>
        <w:spacing w:line="276" w:lineRule="auto"/>
        <w:ind w:right="6377"/>
        <w:jc w:val="right"/>
        <w:rPr>
          <w:rFonts w:ascii="Century Gothic" w:hAnsi="Century Gothic" w:cs="Arial"/>
          <w:sz w:val="22"/>
          <w:szCs w:val="22"/>
        </w:rPr>
      </w:pPr>
      <w:r w:rsidRPr="00C75F1E">
        <w:rPr>
          <w:rFonts w:ascii="Century Gothic" w:hAnsi="Century Gothic" w:cs="Arial"/>
          <w:sz w:val="22"/>
          <w:szCs w:val="22"/>
        </w:rPr>
        <w:t xml:space="preserve">Vrsta del, ki jih bo opravljal: </w:t>
      </w:r>
    </w:p>
    <w:p w14:paraId="51AFA8EC" w14:textId="77777777" w:rsidR="007847A2" w:rsidRPr="00C75F1E" w:rsidRDefault="007847A2" w:rsidP="001C57BB">
      <w:pPr>
        <w:spacing w:line="276" w:lineRule="auto"/>
        <w:ind w:right="6377"/>
        <w:jc w:val="right"/>
        <w:rPr>
          <w:rFonts w:ascii="Century Gothic" w:hAnsi="Century Gothic" w:cs="Arial"/>
          <w:sz w:val="22"/>
          <w:szCs w:val="22"/>
        </w:rPr>
      </w:pPr>
      <w:r w:rsidRPr="00C75F1E">
        <w:rPr>
          <w:rFonts w:ascii="Century Gothic" w:hAnsi="Century Gothic" w:cs="Arial"/>
          <w:sz w:val="22"/>
          <w:szCs w:val="22"/>
        </w:rPr>
        <w:t xml:space="preserve">Predmet: </w:t>
      </w:r>
    </w:p>
    <w:p w14:paraId="5AF0518E" w14:textId="77777777" w:rsidR="007847A2" w:rsidRPr="00C75F1E" w:rsidRDefault="007847A2" w:rsidP="001C57BB">
      <w:pPr>
        <w:spacing w:line="276" w:lineRule="auto"/>
        <w:ind w:right="6377"/>
        <w:jc w:val="right"/>
        <w:rPr>
          <w:rFonts w:ascii="Century Gothic" w:hAnsi="Century Gothic" w:cs="Arial"/>
          <w:sz w:val="22"/>
          <w:szCs w:val="22"/>
        </w:rPr>
      </w:pPr>
      <w:r w:rsidRPr="00C75F1E">
        <w:rPr>
          <w:rFonts w:ascii="Century Gothic" w:hAnsi="Century Gothic" w:cs="Arial"/>
          <w:sz w:val="22"/>
          <w:szCs w:val="22"/>
        </w:rPr>
        <w:t xml:space="preserve">Količina: </w:t>
      </w:r>
    </w:p>
    <w:p w14:paraId="50759D09" w14:textId="77777777" w:rsidR="007847A2" w:rsidRPr="00C75F1E" w:rsidRDefault="007847A2" w:rsidP="001C57BB">
      <w:pPr>
        <w:spacing w:line="276" w:lineRule="auto"/>
        <w:ind w:right="6377"/>
        <w:jc w:val="right"/>
        <w:rPr>
          <w:rFonts w:ascii="Century Gothic" w:hAnsi="Century Gothic" w:cs="Arial"/>
          <w:sz w:val="22"/>
          <w:szCs w:val="22"/>
        </w:rPr>
      </w:pPr>
      <w:r w:rsidRPr="00C75F1E">
        <w:rPr>
          <w:rFonts w:ascii="Century Gothic" w:hAnsi="Century Gothic" w:cs="Arial"/>
          <w:sz w:val="22"/>
          <w:szCs w:val="22"/>
        </w:rPr>
        <w:t>Vrednost:</w:t>
      </w:r>
    </w:p>
    <w:p w14:paraId="4B16440D" w14:textId="77777777" w:rsidR="007847A2" w:rsidRPr="00C75F1E" w:rsidRDefault="007847A2" w:rsidP="001C57BB">
      <w:pPr>
        <w:spacing w:line="276" w:lineRule="auto"/>
        <w:ind w:right="6377"/>
        <w:jc w:val="right"/>
        <w:rPr>
          <w:rFonts w:ascii="Century Gothic" w:hAnsi="Century Gothic" w:cs="Arial"/>
          <w:sz w:val="22"/>
          <w:szCs w:val="22"/>
        </w:rPr>
      </w:pPr>
    </w:p>
    <w:p w14:paraId="653F7DA3" w14:textId="77777777" w:rsidR="007847A2" w:rsidRPr="00C75F1E" w:rsidRDefault="007847A2" w:rsidP="001C57BB">
      <w:pPr>
        <w:spacing w:line="276" w:lineRule="auto"/>
        <w:jc w:val="both"/>
        <w:rPr>
          <w:rFonts w:ascii="Century Gothic" w:hAnsi="Century Gothic" w:cs="Calibri"/>
          <w:color w:val="000000"/>
          <w:sz w:val="22"/>
          <w:szCs w:val="22"/>
        </w:rPr>
      </w:pPr>
    </w:p>
    <w:p w14:paraId="4FC3D2AC" w14:textId="698881FC" w:rsidR="007847A2" w:rsidRPr="00C75F1E" w:rsidRDefault="007847A2" w:rsidP="001C57BB">
      <w:pPr>
        <w:spacing w:line="276" w:lineRule="auto"/>
        <w:jc w:val="both"/>
        <w:rPr>
          <w:rFonts w:ascii="Century Gothic" w:hAnsi="Century Gothic" w:cs="Calibri"/>
          <w:color w:val="000000"/>
          <w:sz w:val="22"/>
          <w:szCs w:val="22"/>
        </w:rPr>
      </w:pPr>
      <w:bookmarkStart w:id="1" w:name="_Hlk30539141"/>
      <w:bookmarkEnd w:id="0"/>
      <w:r w:rsidRPr="00C75F1E">
        <w:rPr>
          <w:rFonts w:ascii="Century Gothic" w:hAnsi="Century Gothic" w:cs="Calibri"/>
          <w:color w:val="000000"/>
          <w:sz w:val="22"/>
          <w:szCs w:val="22"/>
        </w:rPr>
        <w:t>Izvajalec mora med izvajanjem storitev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 naročniku posredovati tudi podatke o podizvajalcu iz prejšnjega člena ter izpolnjene in podpisan</w:t>
      </w:r>
      <w:r w:rsidR="00186E2D">
        <w:rPr>
          <w:rFonts w:ascii="Century Gothic" w:hAnsi="Century Gothic" w:cs="Calibri"/>
          <w:color w:val="000000"/>
          <w:sz w:val="22"/>
          <w:szCs w:val="22"/>
        </w:rPr>
        <w:t xml:space="preserve">e razpisne </w:t>
      </w:r>
      <w:r w:rsidRPr="00C75F1E">
        <w:rPr>
          <w:rFonts w:ascii="Century Gothic" w:hAnsi="Century Gothic" w:cs="Calibri"/>
          <w:color w:val="000000"/>
          <w:sz w:val="22"/>
          <w:szCs w:val="22"/>
        </w:rPr>
        <w:t>obrazc</w:t>
      </w:r>
      <w:r w:rsidR="00186E2D">
        <w:rPr>
          <w:rFonts w:ascii="Century Gothic" w:hAnsi="Century Gothic" w:cs="Calibri"/>
          <w:color w:val="000000"/>
          <w:sz w:val="22"/>
          <w:szCs w:val="22"/>
        </w:rPr>
        <w:t>e</w:t>
      </w:r>
      <w:r w:rsidR="00237A05">
        <w:rPr>
          <w:rFonts w:ascii="Century Gothic" w:hAnsi="Century Gothic" w:cs="Calibri"/>
          <w:color w:val="000000"/>
          <w:sz w:val="22"/>
          <w:szCs w:val="22"/>
        </w:rPr>
        <w:t>, v skladu z določili dokumentacije v zvezi z oddajo javnega naročila.</w:t>
      </w:r>
    </w:p>
    <w:bookmarkEnd w:id="1"/>
    <w:p w14:paraId="2675DF03" w14:textId="77777777" w:rsidR="007847A2" w:rsidRPr="00C75F1E" w:rsidRDefault="007847A2" w:rsidP="001C57BB">
      <w:pPr>
        <w:spacing w:line="276" w:lineRule="auto"/>
        <w:jc w:val="both"/>
        <w:rPr>
          <w:rFonts w:ascii="Century Gothic" w:hAnsi="Century Gothic" w:cs="Calibri"/>
          <w:color w:val="000000"/>
          <w:sz w:val="22"/>
          <w:szCs w:val="22"/>
        </w:rPr>
      </w:pPr>
    </w:p>
    <w:p w14:paraId="12F9375B" w14:textId="77777777" w:rsidR="007847A2" w:rsidRPr="00C75F1E" w:rsidRDefault="007847A2" w:rsidP="001C57BB">
      <w:pPr>
        <w:spacing w:line="276" w:lineRule="auto"/>
        <w:jc w:val="both"/>
        <w:rPr>
          <w:rFonts w:ascii="Century Gothic" w:hAnsi="Century Gothic" w:cs="Calibri"/>
          <w:color w:val="000000"/>
          <w:sz w:val="22"/>
          <w:szCs w:val="22"/>
        </w:rPr>
      </w:pPr>
      <w:r w:rsidRPr="00C75F1E">
        <w:rPr>
          <w:rFonts w:ascii="Century Gothic" w:hAnsi="Century Gothic" w:cs="Calibri"/>
          <w:color w:val="000000"/>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7DCD598C" w14:textId="77777777" w:rsidR="007847A2" w:rsidRPr="00C75F1E" w:rsidRDefault="007847A2" w:rsidP="001C57BB">
      <w:pPr>
        <w:spacing w:line="276" w:lineRule="auto"/>
        <w:jc w:val="both"/>
        <w:rPr>
          <w:rFonts w:ascii="Century Gothic" w:hAnsi="Century Gothic" w:cs="Calibri"/>
          <w:color w:val="000000"/>
          <w:sz w:val="22"/>
          <w:szCs w:val="22"/>
        </w:rPr>
      </w:pPr>
    </w:p>
    <w:p w14:paraId="49F1589A" w14:textId="77777777" w:rsidR="007847A2" w:rsidRPr="00C75F1E" w:rsidRDefault="007847A2" w:rsidP="001C57BB">
      <w:pPr>
        <w:spacing w:line="276" w:lineRule="auto"/>
        <w:jc w:val="both"/>
        <w:rPr>
          <w:rFonts w:ascii="Century Gothic" w:hAnsi="Century Gothic" w:cs="Calibri"/>
          <w:color w:val="000000"/>
          <w:sz w:val="22"/>
          <w:szCs w:val="22"/>
        </w:rPr>
      </w:pPr>
      <w:r w:rsidRPr="00C75F1E">
        <w:rPr>
          <w:rFonts w:ascii="Century Gothic" w:hAnsi="Century Gothic" w:cs="Calibri"/>
          <w:color w:val="000000"/>
          <w:sz w:val="22"/>
          <w:szCs w:val="22"/>
        </w:rPr>
        <w:t xml:space="preserve">Izvajalec pooblašča naročnika, da na podlagi potrjenega računa oziroma situacije neposredno plačuje podizvajalcem, ki to pisno zahtevajo. </w:t>
      </w:r>
    </w:p>
    <w:p w14:paraId="4AE0F8D1" w14:textId="77777777" w:rsidR="007847A2" w:rsidRPr="00C75F1E" w:rsidRDefault="007847A2" w:rsidP="001C57BB">
      <w:pPr>
        <w:spacing w:line="276" w:lineRule="auto"/>
        <w:jc w:val="both"/>
        <w:rPr>
          <w:rFonts w:ascii="Century Gothic" w:hAnsi="Century Gothic" w:cs="Calibri"/>
          <w:color w:val="000000"/>
          <w:sz w:val="22"/>
          <w:szCs w:val="22"/>
        </w:rPr>
      </w:pPr>
      <w:r w:rsidRPr="00C75F1E">
        <w:rPr>
          <w:rFonts w:ascii="Century Gothic" w:hAnsi="Century Gothic" w:cs="Calibri"/>
          <w:color w:val="000000"/>
          <w:sz w:val="22"/>
          <w:szCs w:val="22"/>
        </w:rPr>
        <w:t xml:space="preserve"> </w:t>
      </w:r>
    </w:p>
    <w:p w14:paraId="33B640D8" w14:textId="77777777" w:rsidR="007847A2" w:rsidRPr="00C75F1E" w:rsidRDefault="007847A2" w:rsidP="001C57BB">
      <w:pPr>
        <w:spacing w:line="276" w:lineRule="auto"/>
        <w:jc w:val="both"/>
        <w:rPr>
          <w:rFonts w:ascii="Century Gothic" w:hAnsi="Century Gothic" w:cs="Calibri"/>
          <w:color w:val="000000"/>
          <w:sz w:val="22"/>
          <w:szCs w:val="22"/>
        </w:rPr>
      </w:pPr>
      <w:r w:rsidRPr="00C75F1E">
        <w:rPr>
          <w:rFonts w:ascii="Century Gothic" w:hAnsi="Century Gothic" w:cs="Calibri"/>
          <w:color w:val="000000"/>
          <w:sz w:val="22"/>
          <w:szCs w:val="22"/>
        </w:rPr>
        <w:t xml:space="preserve">Podizvajalci, ki podajo pisno zahtevo za neposredna plačila, soglašajo, da naročnik namesto glavnega izvajalca poravna podizvajalčeve terjatve do glavnega izvajalca. </w:t>
      </w:r>
    </w:p>
    <w:p w14:paraId="71E26CEA" w14:textId="77777777" w:rsidR="007847A2" w:rsidRPr="00C75F1E" w:rsidRDefault="007847A2" w:rsidP="001C57BB">
      <w:pPr>
        <w:spacing w:line="276" w:lineRule="auto"/>
        <w:jc w:val="both"/>
        <w:rPr>
          <w:rFonts w:ascii="Century Gothic" w:hAnsi="Century Gothic" w:cs="Calibri"/>
          <w:color w:val="000000"/>
          <w:sz w:val="22"/>
          <w:szCs w:val="22"/>
        </w:rPr>
      </w:pPr>
    </w:p>
    <w:p w14:paraId="16795408" w14:textId="77777777" w:rsidR="007847A2" w:rsidRPr="00C75F1E" w:rsidRDefault="007847A2" w:rsidP="001C57BB">
      <w:pPr>
        <w:spacing w:line="276" w:lineRule="auto"/>
        <w:jc w:val="both"/>
        <w:rPr>
          <w:rFonts w:ascii="Century Gothic" w:hAnsi="Century Gothic" w:cs="Calibri"/>
          <w:color w:val="000000"/>
          <w:sz w:val="22"/>
          <w:szCs w:val="22"/>
        </w:rPr>
      </w:pPr>
      <w:r w:rsidRPr="00C75F1E">
        <w:rPr>
          <w:rFonts w:ascii="Century Gothic" w:hAnsi="Century Gothic" w:cs="Calibri"/>
          <w:color w:val="000000"/>
          <w:sz w:val="22"/>
          <w:szCs w:val="22"/>
        </w:rPr>
        <w:t xml:space="preserve">Izvajalec mora svojemu računu oziroma situaciji obvezno priložiti račune oziroma situacije svojih podizvajalcev, ki jih je predhodno potrdil. </w:t>
      </w:r>
    </w:p>
    <w:p w14:paraId="479976AC" w14:textId="77777777" w:rsidR="007847A2" w:rsidRPr="00C75F1E" w:rsidRDefault="007847A2" w:rsidP="001C57BB">
      <w:pPr>
        <w:spacing w:line="276" w:lineRule="auto"/>
        <w:jc w:val="both"/>
        <w:rPr>
          <w:rFonts w:ascii="Century Gothic" w:hAnsi="Century Gothic" w:cs="Calibri"/>
          <w:color w:val="000000"/>
          <w:sz w:val="22"/>
          <w:szCs w:val="22"/>
        </w:rPr>
      </w:pPr>
      <w:r w:rsidRPr="00C75F1E">
        <w:rPr>
          <w:rFonts w:ascii="Century Gothic" w:hAnsi="Century Gothic" w:cs="Calibri"/>
          <w:color w:val="000000"/>
          <w:sz w:val="22"/>
          <w:szCs w:val="22"/>
        </w:rPr>
        <w:t xml:space="preserve"> </w:t>
      </w:r>
    </w:p>
    <w:p w14:paraId="656A6E10" w14:textId="77777777" w:rsidR="007847A2" w:rsidRPr="00C75F1E" w:rsidRDefault="007847A2" w:rsidP="001C57BB">
      <w:pPr>
        <w:spacing w:line="276" w:lineRule="auto"/>
        <w:jc w:val="both"/>
        <w:rPr>
          <w:rFonts w:ascii="Century Gothic" w:hAnsi="Century Gothic" w:cs="Calibri"/>
          <w:color w:val="000000"/>
          <w:sz w:val="22"/>
          <w:szCs w:val="22"/>
        </w:rPr>
      </w:pPr>
      <w:r w:rsidRPr="00C75F1E">
        <w:rPr>
          <w:rFonts w:ascii="Century Gothic" w:hAnsi="Century Gothic" w:cs="Calibri"/>
          <w:color w:val="000000"/>
          <w:sz w:val="22"/>
          <w:szCs w:val="22"/>
        </w:rPr>
        <w:t>Kadar namerava izvajalec izvesti javno naročilo s podizvajalcem, ki zahteva neposredno plačilo v skladu s tem členom, mora:</w:t>
      </w:r>
    </w:p>
    <w:p w14:paraId="3F0D43E3" w14:textId="77777777" w:rsidR="007847A2" w:rsidRPr="00C75F1E" w:rsidRDefault="007847A2" w:rsidP="001C57BB">
      <w:pPr>
        <w:numPr>
          <w:ilvl w:val="0"/>
          <w:numId w:val="31"/>
        </w:numPr>
        <w:spacing w:line="276" w:lineRule="auto"/>
        <w:jc w:val="both"/>
        <w:rPr>
          <w:rFonts w:ascii="Century Gothic" w:hAnsi="Century Gothic" w:cs="Calibri"/>
          <w:color w:val="000000"/>
          <w:sz w:val="22"/>
          <w:szCs w:val="22"/>
        </w:rPr>
      </w:pPr>
      <w:r w:rsidRPr="00C75F1E">
        <w:rPr>
          <w:rFonts w:ascii="Century Gothic" w:hAnsi="Century Gothic" w:cs="Calibri"/>
          <w:color w:val="000000"/>
          <w:sz w:val="22"/>
          <w:szCs w:val="22"/>
        </w:rPr>
        <w:lastRenderedPageBreak/>
        <w:t>podizvajalec predložiti soglasje, na podlagi katerega naročnik namesto izvajalca poravna podizvajalčevo terjatev do izvajalca,</w:t>
      </w:r>
    </w:p>
    <w:p w14:paraId="7AF240C4" w14:textId="77777777" w:rsidR="007847A2" w:rsidRPr="00C75F1E" w:rsidRDefault="007847A2" w:rsidP="001C57BB">
      <w:pPr>
        <w:numPr>
          <w:ilvl w:val="0"/>
          <w:numId w:val="31"/>
        </w:numPr>
        <w:spacing w:line="276" w:lineRule="auto"/>
        <w:jc w:val="both"/>
        <w:rPr>
          <w:rFonts w:ascii="Century Gothic" w:hAnsi="Century Gothic" w:cs="Calibri"/>
          <w:color w:val="000000"/>
          <w:sz w:val="22"/>
          <w:szCs w:val="22"/>
        </w:rPr>
      </w:pPr>
      <w:r w:rsidRPr="00C75F1E">
        <w:rPr>
          <w:rFonts w:ascii="Century Gothic" w:hAnsi="Century Gothic" w:cs="Calibri"/>
          <w:color w:val="000000"/>
          <w:sz w:val="22"/>
          <w:szCs w:val="22"/>
        </w:rPr>
        <w:t>izvajalec svojemu računu ali situaciji priložiti račun ali situacijo podizvajalca, ki ga je predhodno potrdil.</w:t>
      </w:r>
    </w:p>
    <w:p w14:paraId="3AAB8F39" w14:textId="77777777" w:rsidR="007847A2" w:rsidRPr="00C75F1E" w:rsidRDefault="007847A2" w:rsidP="001C57BB">
      <w:pPr>
        <w:spacing w:line="276" w:lineRule="auto"/>
        <w:jc w:val="both"/>
        <w:rPr>
          <w:rFonts w:ascii="Century Gothic" w:hAnsi="Century Gothic" w:cs="Calibri"/>
          <w:color w:val="000000"/>
          <w:sz w:val="22"/>
          <w:szCs w:val="22"/>
        </w:rPr>
      </w:pPr>
    </w:p>
    <w:p w14:paraId="62A24676" w14:textId="77777777" w:rsidR="007847A2" w:rsidRPr="00C75F1E" w:rsidRDefault="007847A2" w:rsidP="001C57BB">
      <w:pPr>
        <w:spacing w:line="276" w:lineRule="auto"/>
        <w:jc w:val="both"/>
        <w:rPr>
          <w:rFonts w:ascii="Century Gothic" w:hAnsi="Century Gothic" w:cs="Calibri"/>
          <w:color w:val="000000"/>
          <w:sz w:val="22"/>
          <w:szCs w:val="22"/>
        </w:rPr>
      </w:pPr>
      <w:r w:rsidRPr="00C75F1E">
        <w:rPr>
          <w:rFonts w:ascii="Century Gothic" w:hAnsi="Century Gothic" w:cs="Calibri"/>
          <w:color w:val="000000"/>
          <w:sz w:val="22"/>
          <w:szCs w:val="22"/>
        </w:rPr>
        <w:t>Če podizvajalci niso pisno zahtevali neposrednih plačil, mora izvajalec naročniku najpozneje v 60 dneh od plačila za izvedene storitve poslati svojo pisno izjavo in pisne izjave vseh podizvajalcev, ki niso bili neposredno plačani, da je podizvajalec prejel plačilo za izvedene storitve, neposredno povezane s predmetom javnega naročila.</w:t>
      </w:r>
    </w:p>
    <w:p w14:paraId="06760505" w14:textId="77777777" w:rsidR="007847A2" w:rsidRPr="00C75F1E" w:rsidRDefault="007847A2" w:rsidP="001C57BB">
      <w:pPr>
        <w:spacing w:line="276" w:lineRule="auto"/>
        <w:rPr>
          <w:sz w:val="22"/>
          <w:szCs w:val="22"/>
        </w:rPr>
      </w:pPr>
      <w:bookmarkStart w:id="2" w:name="_Hlk30160163"/>
    </w:p>
    <w:p w14:paraId="78AB56B9" w14:textId="77777777" w:rsidR="007847A2" w:rsidRPr="00C75F1E" w:rsidRDefault="007847A2" w:rsidP="001C57BB">
      <w:pPr>
        <w:pStyle w:val="Naslov1"/>
        <w:numPr>
          <w:ilvl w:val="0"/>
          <w:numId w:val="40"/>
        </w:numPr>
        <w:tabs>
          <w:tab w:val="left" w:pos="709"/>
        </w:tabs>
        <w:spacing w:line="276" w:lineRule="auto"/>
        <w:rPr>
          <w:rFonts w:ascii="Century Gothic" w:hAnsi="Century Gothic"/>
          <w:b/>
          <w:i w:val="0"/>
          <w:sz w:val="22"/>
          <w:szCs w:val="22"/>
          <w:u w:val="none"/>
        </w:rPr>
      </w:pPr>
      <w:r w:rsidRPr="00C75F1E">
        <w:rPr>
          <w:rFonts w:ascii="Century Gothic" w:hAnsi="Century Gothic"/>
          <w:b/>
          <w:i w:val="0"/>
          <w:sz w:val="22"/>
          <w:szCs w:val="22"/>
          <w:u w:val="none"/>
        </w:rPr>
        <w:t>POSLOVNA SKRIVNOST</w:t>
      </w:r>
    </w:p>
    <w:p w14:paraId="602AE31A" w14:textId="77777777" w:rsidR="007847A2" w:rsidRPr="00C75F1E" w:rsidRDefault="007847A2" w:rsidP="001C57BB">
      <w:pPr>
        <w:spacing w:line="276" w:lineRule="auto"/>
        <w:jc w:val="center"/>
        <w:rPr>
          <w:rFonts w:ascii="Century Gothic" w:hAnsi="Century Gothic" w:cs="Arial"/>
          <w:sz w:val="22"/>
          <w:szCs w:val="22"/>
        </w:rPr>
      </w:pPr>
    </w:p>
    <w:p w14:paraId="68574BDD" w14:textId="77777777" w:rsidR="007847A2" w:rsidRPr="00C75F1E" w:rsidRDefault="007847A2" w:rsidP="001C57BB">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78063AF1" w14:textId="77777777" w:rsidR="007847A2" w:rsidRPr="00C75F1E" w:rsidRDefault="007847A2" w:rsidP="001C57BB">
      <w:pPr>
        <w:spacing w:line="276" w:lineRule="auto"/>
        <w:jc w:val="center"/>
        <w:rPr>
          <w:rFonts w:ascii="Century Gothic" w:hAnsi="Century Gothic" w:cs="Arial"/>
          <w:sz w:val="22"/>
          <w:szCs w:val="22"/>
        </w:rPr>
      </w:pPr>
      <w:r w:rsidRPr="00C75F1E">
        <w:rPr>
          <w:rFonts w:ascii="Century Gothic" w:hAnsi="Century Gothic" w:cs="Arial"/>
          <w:sz w:val="22"/>
          <w:szCs w:val="22"/>
        </w:rPr>
        <w:t>(Varovanje poslovne skrivnosti)</w:t>
      </w:r>
    </w:p>
    <w:p w14:paraId="221031B4" w14:textId="77777777" w:rsidR="007847A2" w:rsidRPr="00C75F1E" w:rsidRDefault="007847A2" w:rsidP="001C57BB">
      <w:pPr>
        <w:spacing w:line="276" w:lineRule="auto"/>
        <w:jc w:val="center"/>
        <w:rPr>
          <w:rFonts w:ascii="Century Gothic" w:hAnsi="Century Gothic" w:cs="Arial"/>
          <w:sz w:val="22"/>
          <w:szCs w:val="22"/>
        </w:rPr>
      </w:pPr>
    </w:p>
    <w:p w14:paraId="624F8D7F" w14:textId="15815DDF" w:rsidR="007847A2" w:rsidRPr="00C75F1E" w:rsidRDefault="007847A2" w:rsidP="001C57BB">
      <w:pPr>
        <w:pStyle w:val="Telobesedila"/>
        <w:spacing w:after="0" w:line="276" w:lineRule="auto"/>
        <w:jc w:val="both"/>
        <w:rPr>
          <w:rFonts w:ascii="Century Gothic" w:hAnsi="Century Gothic" w:cs="Arial"/>
          <w:sz w:val="22"/>
          <w:szCs w:val="22"/>
        </w:rPr>
      </w:pPr>
      <w:r w:rsidRPr="00C75F1E">
        <w:rPr>
          <w:rFonts w:ascii="Century Gothic" w:hAnsi="Century Gothic" w:cs="Arial"/>
          <w:sz w:val="22"/>
          <w:szCs w:val="22"/>
        </w:rPr>
        <w:t xml:space="preserve">Podatki iz </w:t>
      </w:r>
      <w:r w:rsidR="002A1CCE">
        <w:rPr>
          <w:rFonts w:ascii="Century Gothic" w:hAnsi="Century Gothic" w:cs="Arial"/>
          <w:sz w:val="22"/>
          <w:szCs w:val="22"/>
        </w:rPr>
        <w:t>te pogodbe</w:t>
      </w:r>
      <w:r w:rsidRPr="00C75F1E">
        <w:rPr>
          <w:rFonts w:ascii="Century Gothic" w:hAnsi="Century Gothic" w:cs="Arial"/>
          <w:sz w:val="22"/>
          <w:szCs w:val="22"/>
        </w:rPr>
        <w:t>, razen podatkov, ki se na podlagi veljavnih predpisov štejejo za informacije javnega značaja, se štejejo za poslovno skrivnost.</w:t>
      </w:r>
    </w:p>
    <w:p w14:paraId="20F42970" w14:textId="77777777" w:rsidR="007847A2" w:rsidRPr="00C75F1E" w:rsidRDefault="007847A2" w:rsidP="001C57BB">
      <w:pPr>
        <w:spacing w:line="276" w:lineRule="auto"/>
        <w:jc w:val="both"/>
        <w:rPr>
          <w:rFonts w:ascii="Century Gothic" w:hAnsi="Century Gothic" w:cs="Arial"/>
          <w:sz w:val="22"/>
          <w:szCs w:val="22"/>
        </w:rPr>
      </w:pPr>
    </w:p>
    <w:p w14:paraId="51E68188" w14:textId="2914A9F2" w:rsidR="007847A2" w:rsidRPr="00C75F1E" w:rsidRDefault="007847A2" w:rsidP="001C57BB">
      <w:pPr>
        <w:spacing w:line="276" w:lineRule="auto"/>
        <w:jc w:val="both"/>
        <w:rPr>
          <w:rFonts w:ascii="Century Gothic" w:hAnsi="Century Gothic" w:cs="Arial"/>
          <w:sz w:val="22"/>
          <w:szCs w:val="22"/>
        </w:rPr>
      </w:pPr>
      <w:r w:rsidRPr="00C75F1E">
        <w:rPr>
          <w:rFonts w:ascii="Century Gothic" w:hAnsi="Century Gothic" w:cs="Arial"/>
          <w:sz w:val="22"/>
          <w:szCs w:val="22"/>
        </w:rPr>
        <w:t>Vsa dokumentacija, ki jo pridobi izvajalec v času trajanja</w:t>
      </w:r>
      <w:r w:rsidR="002A1CCE">
        <w:rPr>
          <w:rFonts w:ascii="Century Gothic" w:hAnsi="Century Gothic" w:cs="Arial"/>
          <w:sz w:val="22"/>
          <w:szCs w:val="22"/>
        </w:rPr>
        <w:t xml:space="preserve"> te</w:t>
      </w:r>
      <w:r w:rsidRPr="00C75F1E">
        <w:rPr>
          <w:rFonts w:ascii="Century Gothic" w:hAnsi="Century Gothic" w:cs="Arial"/>
          <w:sz w:val="22"/>
          <w:szCs w:val="22"/>
        </w:rPr>
        <w:t xml:space="preserve"> </w:t>
      </w:r>
      <w:r w:rsidR="002A1CCE">
        <w:rPr>
          <w:rFonts w:ascii="Century Gothic" w:hAnsi="Century Gothic" w:cs="Arial"/>
          <w:sz w:val="22"/>
          <w:szCs w:val="22"/>
        </w:rPr>
        <w:t>pogodbe</w:t>
      </w:r>
      <w:r w:rsidR="00090C11" w:rsidRPr="00C75F1E">
        <w:rPr>
          <w:rFonts w:ascii="Century Gothic" w:hAnsi="Century Gothic" w:cs="Arial"/>
          <w:sz w:val="22"/>
          <w:szCs w:val="22"/>
        </w:rPr>
        <w:t xml:space="preserve"> </w:t>
      </w:r>
      <w:r w:rsidRPr="00C75F1E">
        <w:rPr>
          <w:rFonts w:ascii="Century Gothic" w:hAnsi="Century Gothic" w:cs="Arial"/>
          <w:sz w:val="22"/>
          <w:szCs w:val="22"/>
        </w:rPr>
        <w:t xml:space="preserve">in se nanaša na </w:t>
      </w:r>
      <w:r w:rsidR="002A1CCE">
        <w:rPr>
          <w:rFonts w:ascii="Century Gothic" w:hAnsi="Century Gothic" w:cs="Arial"/>
          <w:sz w:val="22"/>
          <w:szCs w:val="22"/>
        </w:rPr>
        <w:t>to pogodbo</w:t>
      </w:r>
      <w:r w:rsidRPr="00C75F1E">
        <w:rPr>
          <w:rFonts w:ascii="Century Gothic" w:hAnsi="Century Gothic" w:cs="Arial"/>
          <w:sz w:val="22"/>
          <w:szCs w:val="22"/>
        </w:rPr>
        <w:t xml:space="preserve">, je last naročnika in jo izvajalec lahko preda tretji osebi le s soglasjem naročnika. </w:t>
      </w:r>
    </w:p>
    <w:p w14:paraId="6D65C2D8" w14:textId="77777777" w:rsidR="00D8413B" w:rsidRPr="00C75F1E" w:rsidRDefault="00D8413B" w:rsidP="001C57BB">
      <w:pPr>
        <w:spacing w:line="276" w:lineRule="auto"/>
        <w:jc w:val="center"/>
        <w:rPr>
          <w:rFonts w:ascii="Century Gothic" w:hAnsi="Century Gothic" w:cs="Arial"/>
          <w:sz w:val="22"/>
          <w:szCs w:val="22"/>
        </w:rPr>
      </w:pPr>
    </w:p>
    <w:p w14:paraId="73F0BCCB" w14:textId="77777777" w:rsidR="00D8413B" w:rsidRPr="00C75F1E" w:rsidRDefault="00D8413B" w:rsidP="001C57BB">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7587C056" w14:textId="0404DAD5" w:rsidR="00D8413B" w:rsidRPr="00C75F1E" w:rsidRDefault="00D8413B" w:rsidP="001C57BB">
      <w:pPr>
        <w:spacing w:line="276" w:lineRule="auto"/>
        <w:jc w:val="center"/>
        <w:rPr>
          <w:rFonts w:ascii="Century Gothic" w:hAnsi="Century Gothic" w:cs="Arial"/>
          <w:sz w:val="22"/>
          <w:szCs w:val="22"/>
        </w:rPr>
      </w:pPr>
      <w:r w:rsidRPr="00C75F1E">
        <w:rPr>
          <w:rFonts w:ascii="Century Gothic" w:hAnsi="Century Gothic" w:cs="Arial"/>
          <w:sz w:val="22"/>
          <w:szCs w:val="22"/>
        </w:rPr>
        <w:t>(Varstvo osebnih podatkov)</w:t>
      </w:r>
    </w:p>
    <w:p w14:paraId="73EAA889" w14:textId="77777777" w:rsidR="00D8413B" w:rsidRPr="00C75F1E" w:rsidRDefault="00D8413B" w:rsidP="001C57BB">
      <w:pPr>
        <w:spacing w:line="276" w:lineRule="auto"/>
        <w:jc w:val="center"/>
        <w:rPr>
          <w:rFonts w:ascii="Century Gothic" w:hAnsi="Century Gothic" w:cs="Arial"/>
          <w:sz w:val="22"/>
          <w:szCs w:val="22"/>
        </w:rPr>
      </w:pPr>
    </w:p>
    <w:p w14:paraId="04484093" w14:textId="5F4BBE3B" w:rsidR="00D8413B" w:rsidRPr="00C75F1E" w:rsidRDefault="00D8413B" w:rsidP="001C57BB">
      <w:pPr>
        <w:spacing w:line="276" w:lineRule="auto"/>
        <w:jc w:val="both"/>
        <w:rPr>
          <w:rFonts w:ascii="Century Gothic" w:hAnsi="Century Gothic" w:cs="Arial"/>
          <w:sz w:val="22"/>
          <w:szCs w:val="22"/>
        </w:rPr>
      </w:pPr>
      <w:r w:rsidRPr="00C75F1E">
        <w:rPr>
          <w:rFonts w:ascii="Century Gothic" w:hAnsi="Century Gothic" w:cs="Arial"/>
          <w:sz w:val="22"/>
          <w:szCs w:val="22"/>
        </w:rPr>
        <w:t xml:space="preserve">Pogodbeni stranki sta soglasni, da se izvajalec po </w:t>
      </w:r>
      <w:r w:rsidR="002A1CCE">
        <w:rPr>
          <w:rFonts w:ascii="Century Gothic" w:hAnsi="Century Gothic" w:cs="Arial"/>
          <w:sz w:val="22"/>
          <w:szCs w:val="22"/>
        </w:rPr>
        <w:t>tej pogodbi</w:t>
      </w:r>
      <w:r w:rsidRPr="00C75F1E">
        <w:rPr>
          <w:rFonts w:ascii="Century Gothic" w:hAnsi="Century Gothic" w:cs="Arial"/>
          <w:sz w:val="22"/>
          <w:szCs w:val="22"/>
        </w:rPr>
        <w:t xml:space="preserve"> šteje za obdelovalca osebnih podatkov in naročnik za upravljavca osebnih podatkov. Pogodbeni stranki skleneta ločeno pogodbo skladno z veljavnimi predpisi s področja varstva osebnih podatkov. </w:t>
      </w:r>
    </w:p>
    <w:bookmarkEnd w:id="2"/>
    <w:p w14:paraId="13042210" w14:textId="77777777" w:rsidR="007847A2" w:rsidRPr="00C75F1E" w:rsidRDefault="007847A2" w:rsidP="001C57BB">
      <w:pPr>
        <w:spacing w:line="276" w:lineRule="auto"/>
        <w:jc w:val="both"/>
        <w:rPr>
          <w:rFonts w:ascii="Century Gothic" w:hAnsi="Century Gothic" w:cs="Calibri"/>
          <w:sz w:val="22"/>
          <w:szCs w:val="22"/>
        </w:rPr>
      </w:pPr>
    </w:p>
    <w:p w14:paraId="209B899E" w14:textId="77777777" w:rsidR="007847A2" w:rsidRPr="00C75F1E" w:rsidRDefault="007847A2" w:rsidP="001C57BB">
      <w:pPr>
        <w:pStyle w:val="Naslov1"/>
        <w:numPr>
          <w:ilvl w:val="0"/>
          <w:numId w:val="40"/>
        </w:numPr>
        <w:tabs>
          <w:tab w:val="left" w:pos="709"/>
        </w:tabs>
        <w:spacing w:line="276" w:lineRule="auto"/>
        <w:rPr>
          <w:rFonts w:ascii="Century Gothic" w:hAnsi="Century Gothic"/>
          <w:b/>
          <w:i w:val="0"/>
          <w:sz w:val="22"/>
          <w:szCs w:val="22"/>
          <w:u w:val="none"/>
        </w:rPr>
      </w:pPr>
      <w:r w:rsidRPr="00C75F1E">
        <w:rPr>
          <w:rFonts w:ascii="Century Gothic" w:hAnsi="Century Gothic"/>
          <w:b/>
          <w:i w:val="0"/>
          <w:sz w:val="22"/>
          <w:szCs w:val="22"/>
          <w:u w:val="none"/>
        </w:rPr>
        <w:t>PREDSTAVNIKI POGODBENIH STRANK</w:t>
      </w:r>
    </w:p>
    <w:p w14:paraId="09FB4905" w14:textId="77777777" w:rsidR="007847A2" w:rsidRPr="00C75F1E" w:rsidRDefault="007847A2" w:rsidP="001C57BB">
      <w:pPr>
        <w:spacing w:line="276" w:lineRule="auto"/>
        <w:jc w:val="center"/>
        <w:rPr>
          <w:rFonts w:ascii="Century Gothic" w:hAnsi="Century Gothic" w:cs="Calibri"/>
          <w:sz w:val="22"/>
          <w:szCs w:val="22"/>
        </w:rPr>
      </w:pPr>
    </w:p>
    <w:p w14:paraId="082CF766" w14:textId="77777777" w:rsidR="007847A2" w:rsidRPr="00C75F1E" w:rsidRDefault="007847A2" w:rsidP="001C57BB">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 xml:space="preserve">člen </w:t>
      </w:r>
    </w:p>
    <w:p w14:paraId="401BA878" w14:textId="77777777" w:rsidR="007847A2" w:rsidRPr="00C75F1E" w:rsidRDefault="007847A2" w:rsidP="001C57BB">
      <w:pPr>
        <w:spacing w:line="276" w:lineRule="auto"/>
        <w:jc w:val="center"/>
        <w:rPr>
          <w:rFonts w:ascii="Century Gothic" w:hAnsi="Century Gothic" w:cs="Calibri"/>
          <w:sz w:val="22"/>
          <w:szCs w:val="22"/>
        </w:rPr>
      </w:pPr>
      <w:r w:rsidRPr="00C75F1E">
        <w:rPr>
          <w:rFonts w:ascii="Century Gothic" w:hAnsi="Century Gothic" w:cs="Calibri"/>
          <w:sz w:val="22"/>
          <w:szCs w:val="22"/>
        </w:rPr>
        <w:t>(Predstavniki)</w:t>
      </w:r>
    </w:p>
    <w:p w14:paraId="001AE814" w14:textId="77777777" w:rsidR="007847A2" w:rsidRPr="00C75F1E" w:rsidRDefault="007847A2" w:rsidP="001C57BB">
      <w:pPr>
        <w:spacing w:line="276" w:lineRule="auto"/>
        <w:jc w:val="both"/>
        <w:rPr>
          <w:rFonts w:ascii="Century Gothic" w:hAnsi="Century Gothic" w:cs="Calibri"/>
          <w:sz w:val="22"/>
          <w:szCs w:val="22"/>
        </w:rPr>
      </w:pPr>
    </w:p>
    <w:p w14:paraId="017B3EEE" w14:textId="06BFBCB2" w:rsidR="00D8413B" w:rsidRPr="00C75F1E" w:rsidRDefault="00D8413B" w:rsidP="001C57BB">
      <w:p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Pogodbeni stranki kot skrbnika </w:t>
      </w:r>
      <w:r w:rsidR="002A1CCE">
        <w:rPr>
          <w:rFonts w:ascii="Century Gothic" w:hAnsi="Century Gothic" w:cs="Arial"/>
          <w:sz w:val="22"/>
          <w:szCs w:val="22"/>
        </w:rPr>
        <w:t>pogodbe</w:t>
      </w:r>
      <w:r w:rsidR="002A1CCE" w:rsidRPr="00C75F1E">
        <w:rPr>
          <w:rFonts w:ascii="Century Gothic" w:hAnsi="Century Gothic" w:cs="Calibri"/>
          <w:sz w:val="22"/>
          <w:szCs w:val="22"/>
        </w:rPr>
        <w:t xml:space="preserve"> </w:t>
      </w:r>
      <w:r w:rsidRPr="00C75F1E">
        <w:rPr>
          <w:rFonts w:ascii="Century Gothic" w:hAnsi="Century Gothic" w:cs="Calibri"/>
          <w:sz w:val="22"/>
          <w:szCs w:val="22"/>
        </w:rPr>
        <w:t>in kontaktno osebo določita:</w:t>
      </w:r>
    </w:p>
    <w:p w14:paraId="7029CF7B" w14:textId="77777777" w:rsidR="00D8413B" w:rsidRPr="00C75F1E" w:rsidRDefault="00D8413B" w:rsidP="001C57BB">
      <w:pPr>
        <w:pStyle w:val="Odstavekseznama"/>
        <w:numPr>
          <w:ilvl w:val="0"/>
          <w:numId w:val="38"/>
        </w:numPr>
        <w:spacing w:line="276" w:lineRule="auto"/>
        <w:contextualSpacing/>
        <w:jc w:val="both"/>
        <w:rPr>
          <w:rFonts w:ascii="Century Gothic" w:hAnsi="Century Gothic" w:cs="Calibri"/>
          <w:sz w:val="22"/>
          <w:szCs w:val="22"/>
          <w:lang w:val="sl-SI"/>
        </w:rPr>
      </w:pPr>
      <w:r w:rsidRPr="00C75F1E">
        <w:rPr>
          <w:rFonts w:ascii="Century Gothic" w:hAnsi="Century Gothic" w:cs="Calibri"/>
          <w:sz w:val="22"/>
          <w:szCs w:val="22"/>
          <w:lang w:val="sl-SI"/>
        </w:rPr>
        <w:t>na strani naročnika je: …………………,</w:t>
      </w:r>
    </w:p>
    <w:p w14:paraId="0F09832B" w14:textId="77777777" w:rsidR="00D8413B" w:rsidRPr="00C75F1E" w:rsidRDefault="00D8413B" w:rsidP="001C57BB">
      <w:pPr>
        <w:pStyle w:val="Odstavekseznama"/>
        <w:numPr>
          <w:ilvl w:val="0"/>
          <w:numId w:val="38"/>
        </w:numPr>
        <w:spacing w:line="276" w:lineRule="auto"/>
        <w:contextualSpacing/>
        <w:jc w:val="both"/>
        <w:rPr>
          <w:rFonts w:ascii="Century Gothic" w:hAnsi="Century Gothic" w:cs="Calibri"/>
          <w:sz w:val="22"/>
          <w:szCs w:val="22"/>
          <w:lang w:val="sl-SI"/>
        </w:rPr>
      </w:pPr>
      <w:r w:rsidRPr="00C75F1E">
        <w:rPr>
          <w:rFonts w:ascii="Century Gothic" w:hAnsi="Century Gothic" w:cs="Calibri"/>
          <w:sz w:val="22"/>
          <w:szCs w:val="22"/>
          <w:lang w:val="sl-SI"/>
        </w:rPr>
        <w:t>na strani izvajalca je: ………………….</w:t>
      </w:r>
    </w:p>
    <w:p w14:paraId="5D3E33E3" w14:textId="77777777" w:rsidR="00D8413B" w:rsidRPr="00C75F1E" w:rsidRDefault="00D8413B" w:rsidP="001C57BB">
      <w:pPr>
        <w:spacing w:line="276" w:lineRule="auto"/>
        <w:jc w:val="both"/>
        <w:rPr>
          <w:rFonts w:ascii="Century Gothic" w:hAnsi="Century Gothic" w:cs="Calibri"/>
          <w:sz w:val="22"/>
          <w:szCs w:val="22"/>
        </w:rPr>
      </w:pPr>
    </w:p>
    <w:p w14:paraId="3659671A" w14:textId="77777777" w:rsidR="00D8413B" w:rsidRPr="00C75F1E" w:rsidRDefault="00D8413B" w:rsidP="001C57BB">
      <w:pPr>
        <w:spacing w:line="276" w:lineRule="auto"/>
        <w:jc w:val="both"/>
        <w:rPr>
          <w:rFonts w:ascii="Century Gothic" w:hAnsi="Century Gothic" w:cs="Calibri"/>
          <w:sz w:val="22"/>
          <w:szCs w:val="22"/>
        </w:rPr>
      </w:pPr>
      <w:r w:rsidRPr="00C75F1E">
        <w:rPr>
          <w:rFonts w:ascii="Century Gothic" w:hAnsi="Century Gothic" w:cs="Calibri"/>
          <w:sz w:val="22"/>
          <w:szCs w:val="22"/>
        </w:rPr>
        <w:t>Naročnik lahko za nadzor nad izvajanjem pogodbenih obveznosti izvajalca kadarkoli pooblasti posebnega zastopnika, ki je lahko druga pravna ali fizična oseba, o čemer, kakor tudi o pristojnostih takšne osebe, je naročnik dolžan seznaniti izvajalca.</w:t>
      </w:r>
    </w:p>
    <w:p w14:paraId="1ED52FE8" w14:textId="77777777" w:rsidR="00D8413B" w:rsidRPr="00C75F1E" w:rsidRDefault="00D8413B" w:rsidP="001C57BB">
      <w:pPr>
        <w:spacing w:line="276" w:lineRule="auto"/>
        <w:jc w:val="both"/>
        <w:rPr>
          <w:rFonts w:ascii="Century Gothic" w:hAnsi="Century Gothic" w:cs="Calibri"/>
          <w:sz w:val="22"/>
          <w:szCs w:val="22"/>
        </w:rPr>
      </w:pPr>
    </w:p>
    <w:p w14:paraId="739B9A7D" w14:textId="3948A523" w:rsidR="00D8413B" w:rsidRPr="00C75F1E" w:rsidRDefault="00D8413B" w:rsidP="001C57BB">
      <w:p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Skrbnik </w:t>
      </w:r>
      <w:r w:rsidR="002A1CCE">
        <w:rPr>
          <w:rFonts w:ascii="Century Gothic" w:hAnsi="Century Gothic" w:cs="Arial"/>
          <w:sz w:val="22"/>
          <w:szCs w:val="22"/>
        </w:rPr>
        <w:t>pogodbe</w:t>
      </w:r>
      <w:r w:rsidR="002A1CCE" w:rsidRPr="00C75F1E">
        <w:rPr>
          <w:rFonts w:ascii="Century Gothic" w:hAnsi="Century Gothic" w:cs="Calibri"/>
          <w:sz w:val="22"/>
          <w:szCs w:val="22"/>
        </w:rPr>
        <w:t xml:space="preserve"> </w:t>
      </w:r>
      <w:r w:rsidRPr="00C75F1E">
        <w:rPr>
          <w:rFonts w:ascii="Century Gothic" w:hAnsi="Century Gothic" w:cs="Calibri"/>
          <w:sz w:val="22"/>
          <w:szCs w:val="22"/>
        </w:rPr>
        <w:t>ali druga pooblaščena oseba so upravičeni biti navzoči pri opravljanju storitev oziroma izvajanj</w:t>
      </w:r>
      <w:r w:rsidR="002A1CCE">
        <w:rPr>
          <w:rFonts w:ascii="Century Gothic" w:hAnsi="Century Gothic" w:cs="Calibri"/>
          <w:sz w:val="22"/>
          <w:szCs w:val="22"/>
        </w:rPr>
        <w:t xml:space="preserve">u te </w:t>
      </w:r>
      <w:r w:rsidR="002A1CCE">
        <w:rPr>
          <w:rFonts w:ascii="Century Gothic" w:hAnsi="Century Gothic" w:cs="Arial"/>
          <w:sz w:val="22"/>
          <w:szCs w:val="22"/>
        </w:rPr>
        <w:t>pogodbe</w:t>
      </w:r>
      <w:r w:rsidRPr="00C75F1E">
        <w:rPr>
          <w:rFonts w:ascii="Century Gothic" w:hAnsi="Century Gothic" w:cs="Calibri"/>
          <w:sz w:val="22"/>
          <w:szCs w:val="22"/>
        </w:rPr>
        <w:t>, z namenom izvajanja nadzora (npr. ugotavljanja realne porabe časa ali materiala za  izvedbo posamezne storitve).</w:t>
      </w:r>
    </w:p>
    <w:p w14:paraId="021A1CE4" w14:textId="77777777" w:rsidR="007847A2" w:rsidRPr="002A1CCE" w:rsidRDefault="007847A2" w:rsidP="001C57BB">
      <w:pPr>
        <w:spacing w:line="276" w:lineRule="auto"/>
        <w:jc w:val="both"/>
        <w:rPr>
          <w:rFonts w:ascii="Century Gothic" w:hAnsi="Century Gothic" w:cs="Calibri"/>
          <w:b/>
          <w:sz w:val="22"/>
          <w:szCs w:val="22"/>
        </w:rPr>
      </w:pPr>
    </w:p>
    <w:p w14:paraId="0D43D894" w14:textId="77777777" w:rsidR="00E727BA" w:rsidRPr="002A1CCE" w:rsidRDefault="00E727BA" w:rsidP="001C57BB">
      <w:pPr>
        <w:pStyle w:val="Naslov1"/>
        <w:numPr>
          <w:ilvl w:val="0"/>
          <w:numId w:val="40"/>
        </w:numPr>
        <w:tabs>
          <w:tab w:val="left" w:pos="709"/>
        </w:tabs>
        <w:spacing w:line="276" w:lineRule="auto"/>
        <w:rPr>
          <w:rFonts w:ascii="Century Gothic" w:hAnsi="Century Gothic"/>
          <w:b/>
          <w:i w:val="0"/>
          <w:sz w:val="22"/>
          <w:szCs w:val="22"/>
          <w:u w:val="none"/>
        </w:rPr>
      </w:pPr>
      <w:r w:rsidRPr="002A1CCE">
        <w:rPr>
          <w:rFonts w:ascii="Century Gothic" w:hAnsi="Century Gothic"/>
          <w:b/>
          <w:i w:val="0"/>
          <w:sz w:val="22"/>
          <w:szCs w:val="22"/>
          <w:u w:val="none"/>
        </w:rPr>
        <w:lastRenderedPageBreak/>
        <w:t>POGODBENA KAZEN</w:t>
      </w:r>
    </w:p>
    <w:p w14:paraId="4B57C30B" w14:textId="77777777" w:rsidR="00E727BA" w:rsidRPr="002A1CCE" w:rsidRDefault="00E727BA" w:rsidP="001C57BB">
      <w:pPr>
        <w:spacing w:line="276" w:lineRule="auto"/>
        <w:jc w:val="both"/>
        <w:rPr>
          <w:rFonts w:ascii="Century Gothic" w:hAnsi="Century Gothic"/>
          <w:sz w:val="22"/>
          <w:szCs w:val="22"/>
        </w:rPr>
      </w:pPr>
    </w:p>
    <w:p w14:paraId="05162DD5" w14:textId="698FE8D7" w:rsidR="00E727BA" w:rsidRPr="002A1CCE" w:rsidRDefault="00E727BA" w:rsidP="001C57BB">
      <w:pPr>
        <w:pStyle w:val="Odstavekseznama"/>
        <w:numPr>
          <w:ilvl w:val="0"/>
          <w:numId w:val="25"/>
        </w:numPr>
        <w:spacing w:line="276" w:lineRule="auto"/>
        <w:jc w:val="center"/>
        <w:rPr>
          <w:rFonts w:ascii="Century Gothic" w:hAnsi="Century Gothic"/>
          <w:sz w:val="22"/>
          <w:szCs w:val="22"/>
        </w:rPr>
      </w:pPr>
      <w:proofErr w:type="spellStart"/>
      <w:r w:rsidRPr="002A1CCE">
        <w:rPr>
          <w:rFonts w:ascii="Century Gothic" w:hAnsi="Century Gothic"/>
          <w:sz w:val="22"/>
          <w:szCs w:val="22"/>
        </w:rPr>
        <w:t>člen</w:t>
      </w:r>
      <w:proofErr w:type="spellEnd"/>
    </w:p>
    <w:p w14:paraId="782485DC" w14:textId="35EFB4EE" w:rsidR="00E727BA" w:rsidRPr="002A1CCE" w:rsidRDefault="00E727BA" w:rsidP="001C57BB">
      <w:pPr>
        <w:pStyle w:val="Odstavekseznama"/>
        <w:spacing w:line="276" w:lineRule="auto"/>
        <w:ind w:left="360"/>
        <w:jc w:val="center"/>
        <w:rPr>
          <w:rFonts w:ascii="Century Gothic" w:hAnsi="Century Gothic"/>
          <w:sz w:val="22"/>
          <w:szCs w:val="22"/>
        </w:rPr>
      </w:pPr>
      <w:r w:rsidRPr="002A1CCE">
        <w:rPr>
          <w:rFonts w:ascii="Century Gothic" w:hAnsi="Century Gothic"/>
          <w:sz w:val="22"/>
          <w:szCs w:val="22"/>
        </w:rPr>
        <w:t>(</w:t>
      </w:r>
      <w:proofErr w:type="spellStart"/>
      <w:r w:rsidRPr="002A1CCE">
        <w:rPr>
          <w:rFonts w:ascii="Century Gothic" w:hAnsi="Century Gothic"/>
          <w:sz w:val="22"/>
          <w:szCs w:val="22"/>
        </w:rPr>
        <w:t>Pogodbena</w:t>
      </w:r>
      <w:proofErr w:type="spellEnd"/>
      <w:r w:rsidRPr="002A1CCE">
        <w:rPr>
          <w:rFonts w:ascii="Century Gothic" w:hAnsi="Century Gothic"/>
          <w:sz w:val="22"/>
          <w:szCs w:val="22"/>
        </w:rPr>
        <w:t xml:space="preserve"> </w:t>
      </w:r>
      <w:proofErr w:type="spellStart"/>
      <w:r w:rsidRPr="002A1CCE">
        <w:rPr>
          <w:rFonts w:ascii="Century Gothic" w:hAnsi="Century Gothic"/>
          <w:sz w:val="22"/>
          <w:szCs w:val="22"/>
        </w:rPr>
        <w:t>kazen</w:t>
      </w:r>
      <w:proofErr w:type="spellEnd"/>
      <w:r w:rsidRPr="002A1CCE">
        <w:rPr>
          <w:rFonts w:ascii="Century Gothic" w:hAnsi="Century Gothic"/>
          <w:sz w:val="22"/>
          <w:szCs w:val="22"/>
        </w:rPr>
        <w:t>)</w:t>
      </w:r>
    </w:p>
    <w:p w14:paraId="0C3415D1" w14:textId="77777777" w:rsidR="00E727BA" w:rsidRPr="002A1CCE" w:rsidRDefault="00E727BA" w:rsidP="001C57BB">
      <w:pPr>
        <w:spacing w:line="276" w:lineRule="auto"/>
        <w:jc w:val="both"/>
        <w:rPr>
          <w:rFonts w:ascii="Century Gothic" w:hAnsi="Century Gothic"/>
          <w:sz w:val="22"/>
          <w:szCs w:val="22"/>
        </w:rPr>
      </w:pPr>
    </w:p>
    <w:p w14:paraId="67F01EF3" w14:textId="3BF81041" w:rsidR="00E727BA" w:rsidRPr="002A1CCE" w:rsidRDefault="00E727BA" w:rsidP="001C57BB">
      <w:pPr>
        <w:autoSpaceDE w:val="0"/>
        <w:autoSpaceDN w:val="0"/>
        <w:adjustRightInd w:val="0"/>
        <w:spacing w:line="276" w:lineRule="auto"/>
        <w:jc w:val="both"/>
        <w:rPr>
          <w:rFonts w:ascii="Century Gothic" w:hAnsi="Century Gothic" w:cs="Tahoma"/>
          <w:sz w:val="22"/>
          <w:szCs w:val="22"/>
        </w:rPr>
      </w:pPr>
      <w:r w:rsidRPr="002A1CCE">
        <w:rPr>
          <w:rFonts w:ascii="Century Gothic" w:hAnsi="Century Gothic" w:cs="Tahoma"/>
          <w:sz w:val="22"/>
          <w:szCs w:val="22"/>
        </w:rPr>
        <w:t>Izvajalec je v primeru zamude kateregakoli roka iz te pogodbe, ki ni posledica višje sile ali</w:t>
      </w:r>
      <w:r w:rsidR="002A1CCE">
        <w:rPr>
          <w:rFonts w:ascii="Century Gothic" w:hAnsi="Century Gothic" w:cs="Tahoma"/>
          <w:sz w:val="22"/>
          <w:szCs w:val="22"/>
        </w:rPr>
        <w:t xml:space="preserve"> </w:t>
      </w:r>
      <w:r w:rsidRPr="002A1CCE">
        <w:rPr>
          <w:rFonts w:ascii="Century Gothic" w:hAnsi="Century Gothic" w:cs="Tahoma"/>
          <w:sz w:val="22"/>
          <w:szCs w:val="22"/>
        </w:rPr>
        <w:t>razlogov na strani naročnika, dolžan plačati naročniku pogodbeno kazen.</w:t>
      </w:r>
    </w:p>
    <w:p w14:paraId="7537EB7C" w14:textId="77777777" w:rsidR="002A1CCE" w:rsidRDefault="002A1CCE" w:rsidP="001C57BB">
      <w:pPr>
        <w:autoSpaceDE w:val="0"/>
        <w:autoSpaceDN w:val="0"/>
        <w:adjustRightInd w:val="0"/>
        <w:spacing w:line="276" w:lineRule="auto"/>
        <w:jc w:val="both"/>
        <w:rPr>
          <w:rFonts w:ascii="Century Gothic" w:hAnsi="Century Gothic" w:cs="Tahoma"/>
          <w:sz w:val="22"/>
          <w:szCs w:val="22"/>
        </w:rPr>
      </w:pPr>
    </w:p>
    <w:p w14:paraId="01132D1A" w14:textId="5CB49853" w:rsidR="00E727BA" w:rsidRPr="002A1CCE" w:rsidRDefault="00E727BA" w:rsidP="001C57BB">
      <w:pPr>
        <w:autoSpaceDE w:val="0"/>
        <w:autoSpaceDN w:val="0"/>
        <w:adjustRightInd w:val="0"/>
        <w:spacing w:line="276" w:lineRule="auto"/>
        <w:jc w:val="both"/>
        <w:rPr>
          <w:rFonts w:ascii="Century Gothic" w:hAnsi="Century Gothic" w:cs="Tahoma"/>
          <w:sz w:val="22"/>
          <w:szCs w:val="22"/>
        </w:rPr>
      </w:pPr>
      <w:r w:rsidRPr="002A1CCE">
        <w:rPr>
          <w:rFonts w:ascii="Century Gothic" w:hAnsi="Century Gothic" w:cs="Tahoma"/>
          <w:sz w:val="22"/>
          <w:szCs w:val="22"/>
        </w:rPr>
        <w:t>V primeru, ko izvajalec zamuja z izpolnitvijo pogodbenih obveznosti, za katere je rok izpolnitve</w:t>
      </w:r>
      <w:r w:rsidR="002A1CCE">
        <w:rPr>
          <w:rFonts w:ascii="Century Gothic" w:hAnsi="Century Gothic" w:cs="Tahoma"/>
          <w:sz w:val="22"/>
          <w:szCs w:val="22"/>
        </w:rPr>
        <w:t xml:space="preserve"> </w:t>
      </w:r>
      <w:r w:rsidRPr="002A1CCE">
        <w:rPr>
          <w:rFonts w:ascii="Century Gothic" w:hAnsi="Century Gothic" w:cs="Tahoma"/>
          <w:sz w:val="22"/>
          <w:szCs w:val="22"/>
        </w:rPr>
        <w:t>dogovorjen v dnevih, za vsak zamujen dan plača pogodbeno kazen v vrednosti 0,5 % od</w:t>
      </w:r>
      <w:r w:rsidR="002A1CCE">
        <w:rPr>
          <w:rFonts w:ascii="Century Gothic" w:hAnsi="Century Gothic" w:cs="Tahoma"/>
          <w:sz w:val="22"/>
          <w:szCs w:val="22"/>
        </w:rPr>
        <w:t xml:space="preserve"> </w:t>
      </w:r>
      <w:r w:rsidRPr="002A1CCE">
        <w:rPr>
          <w:rFonts w:ascii="Century Gothic" w:hAnsi="Century Gothic" w:cs="Tahoma"/>
          <w:sz w:val="22"/>
          <w:szCs w:val="22"/>
        </w:rPr>
        <w:t>ocenjene pogodbene vrednosti z DDV.</w:t>
      </w:r>
    </w:p>
    <w:p w14:paraId="3BF66B08" w14:textId="77777777" w:rsidR="002A1CCE" w:rsidRDefault="002A1CCE" w:rsidP="001C57BB">
      <w:pPr>
        <w:autoSpaceDE w:val="0"/>
        <w:autoSpaceDN w:val="0"/>
        <w:adjustRightInd w:val="0"/>
        <w:spacing w:line="276" w:lineRule="auto"/>
        <w:jc w:val="both"/>
        <w:rPr>
          <w:rFonts w:ascii="Century Gothic" w:hAnsi="Century Gothic" w:cs="Tahoma"/>
          <w:sz w:val="22"/>
          <w:szCs w:val="22"/>
        </w:rPr>
      </w:pPr>
    </w:p>
    <w:p w14:paraId="69835949" w14:textId="1D6CD47D" w:rsidR="00E727BA" w:rsidRPr="002A1CCE" w:rsidRDefault="00E727BA" w:rsidP="001C57BB">
      <w:pPr>
        <w:autoSpaceDE w:val="0"/>
        <w:autoSpaceDN w:val="0"/>
        <w:adjustRightInd w:val="0"/>
        <w:spacing w:line="276" w:lineRule="auto"/>
        <w:jc w:val="both"/>
        <w:rPr>
          <w:rFonts w:ascii="Century Gothic" w:hAnsi="Century Gothic" w:cs="Tahoma"/>
          <w:sz w:val="22"/>
          <w:szCs w:val="22"/>
        </w:rPr>
      </w:pPr>
      <w:r w:rsidRPr="002A1CCE">
        <w:rPr>
          <w:rFonts w:ascii="Century Gothic" w:hAnsi="Century Gothic" w:cs="Tahoma"/>
          <w:sz w:val="22"/>
          <w:szCs w:val="22"/>
        </w:rPr>
        <w:t>V primeru, ko izvajalec zamuja z izpolnitvijo pogodbenih obveznosti, za katere je rok izpolnitve</w:t>
      </w:r>
      <w:r w:rsidR="002A1CCE">
        <w:rPr>
          <w:rFonts w:ascii="Century Gothic" w:hAnsi="Century Gothic" w:cs="Tahoma"/>
          <w:sz w:val="22"/>
          <w:szCs w:val="22"/>
        </w:rPr>
        <w:t xml:space="preserve"> </w:t>
      </w:r>
      <w:r w:rsidRPr="002A1CCE">
        <w:rPr>
          <w:rFonts w:ascii="Century Gothic" w:hAnsi="Century Gothic" w:cs="Tahoma"/>
          <w:sz w:val="22"/>
          <w:szCs w:val="22"/>
        </w:rPr>
        <w:t>dogovorjen v urah ali minutah, za vsako zamujeno uro plača pogodbeno kazen v vrednosti</w:t>
      </w:r>
      <w:r w:rsidR="002A1CCE">
        <w:rPr>
          <w:rFonts w:ascii="Century Gothic" w:hAnsi="Century Gothic" w:cs="Tahoma"/>
          <w:sz w:val="22"/>
          <w:szCs w:val="22"/>
        </w:rPr>
        <w:t xml:space="preserve"> </w:t>
      </w:r>
      <w:r w:rsidRPr="002A1CCE">
        <w:rPr>
          <w:rFonts w:ascii="Century Gothic" w:hAnsi="Century Gothic" w:cs="Tahoma"/>
          <w:sz w:val="22"/>
          <w:szCs w:val="22"/>
        </w:rPr>
        <w:t>0,5 % od ocenjene pogodbene vrednosti z DDV.</w:t>
      </w:r>
    </w:p>
    <w:p w14:paraId="41B2DFCE" w14:textId="77777777" w:rsidR="002A1CCE" w:rsidRDefault="002A1CCE" w:rsidP="001C57BB">
      <w:pPr>
        <w:autoSpaceDE w:val="0"/>
        <w:autoSpaceDN w:val="0"/>
        <w:adjustRightInd w:val="0"/>
        <w:spacing w:line="276" w:lineRule="auto"/>
        <w:jc w:val="both"/>
        <w:rPr>
          <w:rFonts w:ascii="Century Gothic" w:hAnsi="Century Gothic" w:cs="Tahoma"/>
          <w:sz w:val="22"/>
          <w:szCs w:val="22"/>
        </w:rPr>
      </w:pPr>
    </w:p>
    <w:p w14:paraId="33995232" w14:textId="7D3024B9" w:rsidR="00E727BA" w:rsidRPr="002A1CCE" w:rsidRDefault="00E727BA" w:rsidP="001C57BB">
      <w:pPr>
        <w:autoSpaceDE w:val="0"/>
        <w:autoSpaceDN w:val="0"/>
        <w:adjustRightInd w:val="0"/>
        <w:spacing w:line="276" w:lineRule="auto"/>
        <w:jc w:val="both"/>
        <w:rPr>
          <w:rFonts w:ascii="Century Gothic" w:hAnsi="Century Gothic" w:cs="Tahoma"/>
          <w:sz w:val="22"/>
          <w:szCs w:val="22"/>
        </w:rPr>
      </w:pPr>
      <w:r w:rsidRPr="002A1CCE">
        <w:rPr>
          <w:rFonts w:ascii="Century Gothic" w:hAnsi="Century Gothic" w:cs="Tahoma"/>
          <w:sz w:val="22"/>
          <w:szCs w:val="22"/>
        </w:rPr>
        <w:t>Skupna pogodbena kazen zaradi zamude je lahko največ 10 % ocenjene pogodbene vrednosti</w:t>
      </w:r>
      <w:r w:rsidR="002A1CCE">
        <w:rPr>
          <w:rFonts w:ascii="Century Gothic" w:hAnsi="Century Gothic" w:cs="Tahoma"/>
          <w:sz w:val="22"/>
          <w:szCs w:val="22"/>
        </w:rPr>
        <w:t xml:space="preserve"> </w:t>
      </w:r>
      <w:r w:rsidRPr="002A1CCE">
        <w:rPr>
          <w:rFonts w:ascii="Century Gothic" w:hAnsi="Century Gothic" w:cs="Tahoma"/>
          <w:sz w:val="22"/>
          <w:szCs w:val="22"/>
        </w:rPr>
        <w:t>z DDV.</w:t>
      </w:r>
    </w:p>
    <w:p w14:paraId="33EC5BD8" w14:textId="77777777" w:rsidR="002A1CCE" w:rsidRDefault="002A1CCE" w:rsidP="001C57BB">
      <w:pPr>
        <w:autoSpaceDE w:val="0"/>
        <w:autoSpaceDN w:val="0"/>
        <w:adjustRightInd w:val="0"/>
        <w:spacing w:line="276" w:lineRule="auto"/>
        <w:jc w:val="both"/>
        <w:rPr>
          <w:rFonts w:ascii="Century Gothic" w:hAnsi="Century Gothic" w:cs="Tahoma"/>
          <w:sz w:val="22"/>
          <w:szCs w:val="22"/>
        </w:rPr>
      </w:pPr>
    </w:p>
    <w:p w14:paraId="5A0D4ACB" w14:textId="5722EFB1" w:rsidR="00E727BA" w:rsidRPr="002A1CCE" w:rsidRDefault="00E727BA" w:rsidP="001C57BB">
      <w:pPr>
        <w:autoSpaceDE w:val="0"/>
        <w:autoSpaceDN w:val="0"/>
        <w:adjustRightInd w:val="0"/>
        <w:spacing w:line="276" w:lineRule="auto"/>
        <w:jc w:val="both"/>
        <w:rPr>
          <w:rFonts w:ascii="Century Gothic" w:hAnsi="Century Gothic" w:cs="Tahoma"/>
          <w:sz w:val="22"/>
          <w:szCs w:val="22"/>
        </w:rPr>
      </w:pPr>
      <w:r w:rsidRPr="002A1CCE">
        <w:rPr>
          <w:rFonts w:ascii="Century Gothic" w:hAnsi="Century Gothic" w:cs="Tahoma"/>
          <w:sz w:val="22"/>
          <w:szCs w:val="22"/>
        </w:rPr>
        <w:t>Pogodbeno kazen se izvajalec zaveže plačati naročniku tudi v primeru neizpolnitve pogodbe,</w:t>
      </w:r>
      <w:r w:rsidR="002A1CCE">
        <w:rPr>
          <w:rFonts w:ascii="Century Gothic" w:hAnsi="Century Gothic" w:cs="Tahoma"/>
          <w:sz w:val="22"/>
          <w:szCs w:val="22"/>
        </w:rPr>
        <w:t xml:space="preserve"> </w:t>
      </w:r>
      <w:r w:rsidRPr="002A1CCE">
        <w:rPr>
          <w:rFonts w:ascii="Century Gothic" w:hAnsi="Century Gothic" w:cs="Tahoma"/>
          <w:sz w:val="22"/>
          <w:szCs w:val="22"/>
        </w:rPr>
        <w:t>in sicer v višini 10 % ocenjene pogodbene vrednosti del z DDV.</w:t>
      </w:r>
    </w:p>
    <w:p w14:paraId="5974BBBC" w14:textId="77777777" w:rsidR="002A1CCE" w:rsidRDefault="002A1CCE" w:rsidP="001C57BB">
      <w:pPr>
        <w:spacing w:line="276" w:lineRule="auto"/>
        <w:jc w:val="both"/>
        <w:rPr>
          <w:rFonts w:ascii="Century Gothic" w:hAnsi="Century Gothic" w:cs="Tahoma"/>
          <w:sz w:val="22"/>
          <w:szCs w:val="22"/>
        </w:rPr>
      </w:pPr>
    </w:p>
    <w:p w14:paraId="341B67AA" w14:textId="6E531175" w:rsidR="00E727BA" w:rsidRPr="00F8434C" w:rsidRDefault="00E727BA" w:rsidP="001C57BB">
      <w:pPr>
        <w:spacing w:line="276" w:lineRule="auto"/>
        <w:jc w:val="both"/>
        <w:rPr>
          <w:rFonts w:ascii="Century Gothic" w:hAnsi="Century Gothic"/>
          <w:sz w:val="22"/>
          <w:szCs w:val="22"/>
        </w:rPr>
      </w:pPr>
      <w:r w:rsidRPr="00F8434C">
        <w:rPr>
          <w:rFonts w:ascii="Century Gothic" w:hAnsi="Century Gothic" w:cs="Tahoma"/>
          <w:sz w:val="22"/>
          <w:szCs w:val="22"/>
        </w:rPr>
        <w:t>Pogodbena kazen se obračuna z izstavitvijo računa</w:t>
      </w:r>
      <w:r w:rsidR="002A1CCE" w:rsidRPr="00F8434C">
        <w:rPr>
          <w:rFonts w:ascii="Century Gothic" w:hAnsi="Century Gothic" w:cs="Tahoma"/>
          <w:sz w:val="22"/>
          <w:szCs w:val="22"/>
        </w:rPr>
        <w:t>.</w:t>
      </w:r>
    </w:p>
    <w:p w14:paraId="227B6D17" w14:textId="77777777" w:rsidR="00E727BA" w:rsidRPr="00F8434C" w:rsidRDefault="00E727BA" w:rsidP="001C57BB">
      <w:pPr>
        <w:spacing w:line="276" w:lineRule="auto"/>
      </w:pPr>
    </w:p>
    <w:p w14:paraId="1B446A21" w14:textId="78B9DC42" w:rsidR="00D8413B" w:rsidRPr="00F8434C" w:rsidRDefault="00D8413B" w:rsidP="001C57BB">
      <w:pPr>
        <w:pStyle w:val="Naslov1"/>
        <w:numPr>
          <w:ilvl w:val="0"/>
          <w:numId w:val="40"/>
        </w:numPr>
        <w:tabs>
          <w:tab w:val="left" w:pos="709"/>
        </w:tabs>
        <w:spacing w:line="276" w:lineRule="auto"/>
        <w:rPr>
          <w:rFonts w:ascii="Century Gothic" w:hAnsi="Century Gothic"/>
          <w:b/>
          <w:i w:val="0"/>
          <w:sz w:val="22"/>
          <w:szCs w:val="22"/>
          <w:u w:val="none"/>
        </w:rPr>
      </w:pPr>
      <w:r w:rsidRPr="00F8434C">
        <w:rPr>
          <w:rFonts w:ascii="Century Gothic" w:hAnsi="Century Gothic"/>
          <w:b/>
          <w:i w:val="0"/>
          <w:sz w:val="22"/>
          <w:szCs w:val="22"/>
          <w:u w:val="none"/>
        </w:rPr>
        <w:t xml:space="preserve">ODSTOP OD </w:t>
      </w:r>
      <w:r w:rsidR="00E727BA" w:rsidRPr="00F8434C">
        <w:rPr>
          <w:rFonts w:ascii="Century Gothic" w:hAnsi="Century Gothic"/>
          <w:b/>
          <w:i w:val="0"/>
          <w:sz w:val="22"/>
          <w:szCs w:val="22"/>
          <w:u w:val="none"/>
        </w:rPr>
        <w:t>POGODBE</w:t>
      </w:r>
    </w:p>
    <w:p w14:paraId="5CA1EAF7" w14:textId="67FA6D87" w:rsidR="007847A2" w:rsidRPr="00F8434C" w:rsidRDefault="007847A2" w:rsidP="001C57BB">
      <w:pPr>
        <w:spacing w:line="276" w:lineRule="auto"/>
        <w:jc w:val="both"/>
        <w:rPr>
          <w:rFonts w:ascii="Century Gothic" w:hAnsi="Century Gothic" w:cs="Calibri"/>
          <w:sz w:val="22"/>
          <w:szCs w:val="22"/>
        </w:rPr>
      </w:pPr>
    </w:p>
    <w:p w14:paraId="3C5F94FE" w14:textId="77777777" w:rsidR="00D8413B" w:rsidRPr="00F8434C" w:rsidRDefault="00D8413B" w:rsidP="001C57BB">
      <w:pPr>
        <w:pStyle w:val="Pripombabesedilo"/>
        <w:numPr>
          <w:ilvl w:val="0"/>
          <w:numId w:val="25"/>
        </w:numPr>
        <w:spacing w:line="276" w:lineRule="auto"/>
        <w:jc w:val="center"/>
        <w:rPr>
          <w:rFonts w:ascii="Century Gothic" w:hAnsi="Century Gothic" w:cs="Arial"/>
          <w:sz w:val="22"/>
          <w:szCs w:val="22"/>
        </w:rPr>
      </w:pPr>
      <w:r w:rsidRPr="00F8434C">
        <w:rPr>
          <w:rFonts w:ascii="Century Gothic" w:hAnsi="Century Gothic" w:cs="Arial"/>
          <w:sz w:val="22"/>
          <w:szCs w:val="22"/>
        </w:rPr>
        <w:t>člen</w:t>
      </w:r>
    </w:p>
    <w:p w14:paraId="39E3B54E" w14:textId="77777777" w:rsidR="00D8413B" w:rsidRPr="00C75F1E" w:rsidRDefault="00D8413B" w:rsidP="001C57BB">
      <w:pPr>
        <w:spacing w:line="276" w:lineRule="auto"/>
        <w:jc w:val="center"/>
        <w:rPr>
          <w:rFonts w:ascii="Century Gothic" w:hAnsi="Century Gothic" w:cs="Calibri"/>
          <w:bCs/>
          <w:sz w:val="22"/>
          <w:szCs w:val="22"/>
        </w:rPr>
      </w:pPr>
      <w:r w:rsidRPr="00F8434C">
        <w:rPr>
          <w:rFonts w:ascii="Century Gothic" w:hAnsi="Century Gothic" w:cs="Calibri"/>
          <w:bCs/>
          <w:sz w:val="22"/>
          <w:szCs w:val="22"/>
        </w:rPr>
        <w:t>(Enostranski odstop brez odpovednega roka)</w:t>
      </w:r>
    </w:p>
    <w:p w14:paraId="6FAF53CA" w14:textId="77777777" w:rsidR="00D8413B" w:rsidRPr="00C75F1E" w:rsidRDefault="00D8413B" w:rsidP="001C57BB">
      <w:pPr>
        <w:spacing w:line="276" w:lineRule="auto"/>
        <w:jc w:val="both"/>
        <w:rPr>
          <w:rFonts w:ascii="Century Gothic" w:hAnsi="Century Gothic" w:cs="Calibri"/>
          <w:sz w:val="22"/>
          <w:szCs w:val="22"/>
        </w:rPr>
      </w:pPr>
    </w:p>
    <w:p w14:paraId="342E6026" w14:textId="6D6BEAF6" w:rsidR="00D8413B" w:rsidRPr="00C75F1E" w:rsidRDefault="00D8413B" w:rsidP="001C57BB">
      <w:pPr>
        <w:autoSpaceDE w:val="0"/>
        <w:autoSpaceDN w:val="0"/>
        <w:adjustRightInd w:val="0"/>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Naročnik lahko enostransko odstopi od </w:t>
      </w:r>
      <w:r w:rsidR="002A1CCE">
        <w:rPr>
          <w:rFonts w:ascii="Century Gothic" w:hAnsi="Century Gothic" w:cs="Arial"/>
          <w:sz w:val="22"/>
          <w:szCs w:val="22"/>
        </w:rPr>
        <w:t>pogodbe</w:t>
      </w:r>
      <w:r w:rsidR="002A1CCE" w:rsidRPr="00C75F1E">
        <w:rPr>
          <w:rFonts w:ascii="Century Gothic" w:hAnsi="Century Gothic" w:cs="Calibri"/>
          <w:sz w:val="22"/>
          <w:szCs w:val="22"/>
        </w:rPr>
        <w:t xml:space="preserve"> </w:t>
      </w:r>
      <w:r w:rsidRPr="00C75F1E">
        <w:rPr>
          <w:rFonts w:ascii="Century Gothic" w:hAnsi="Century Gothic" w:cs="Calibri"/>
          <w:sz w:val="22"/>
          <w:szCs w:val="22"/>
        </w:rPr>
        <w:t>brez odpovednega roka, iz razlogov:</w:t>
      </w:r>
    </w:p>
    <w:p w14:paraId="722B5DB4" w14:textId="2C963E43" w:rsidR="00D8413B" w:rsidRPr="00B73003" w:rsidRDefault="00D8413B" w:rsidP="001C57BB">
      <w:pPr>
        <w:numPr>
          <w:ilvl w:val="0"/>
          <w:numId w:val="39"/>
        </w:numPr>
        <w:spacing w:line="276" w:lineRule="auto"/>
        <w:jc w:val="both"/>
        <w:rPr>
          <w:rFonts w:ascii="Century Gothic" w:hAnsi="Century Gothic" w:cs="Calibri"/>
          <w:sz w:val="22"/>
          <w:szCs w:val="22"/>
        </w:rPr>
      </w:pPr>
      <w:r w:rsidRPr="00C75F1E">
        <w:rPr>
          <w:rFonts w:ascii="Century Gothic" w:hAnsi="Century Gothic" w:cs="Calibri"/>
          <w:sz w:val="22"/>
          <w:szCs w:val="22"/>
        </w:rPr>
        <w:t>v primerih</w:t>
      </w:r>
      <w:r w:rsidRPr="00B73003">
        <w:rPr>
          <w:rFonts w:ascii="Century Gothic" w:hAnsi="Century Gothic" w:cs="Calibri"/>
          <w:sz w:val="22"/>
          <w:szCs w:val="22"/>
        </w:rPr>
        <w:t>, ki jih določa veljavna zakonodaja,</w:t>
      </w:r>
    </w:p>
    <w:p w14:paraId="04B6C2AC" w14:textId="77777777" w:rsidR="00D8413B" w:rsidRPr="00B73003" w:rsidRDefault="00D8413B" w:rsidP="001C57BB">
      <w:pPr>
        <w:numPr>
          <w:ilvl w:val="0"/>
          <w:numId w:val="39"/>
        </w:numPr>
        <w:spacing w:line="276" w:lineRule="auto"/>
        <w:jc w:val="both"/>
        <w:rPr>
          <w:rFonts w:ascii="Century Gothic" w:hAnsi="Century Gothic" w:cs="Calibri"/>
          <w:sz w:val="22"/>
          <w:szCs w:val="22"/>
        </w:rPr>
      </w:pPr>
      <w:r w:rsidRPr="00B73003">
        <w:rPr>
          <w:rFonts w:ascii="Century Gothic" w:hAnsi="Century Gothic" w:cs="Calibri"/>
          <w:sz w:val="22"/>
          <w:szCs w:val="22"/>
        </w:rPr>
        <w:t>če izvajalec ne prične z izvedbo pogodbenih del v pogodbenem roku,</w:t>
      </w:r>
    </w:p>
    <w:p w14:paraId="7256F2C2" w14:textId="403D3592" w:rsidR="00D8413B" w:rsidRPr="00B73003" w:rsidRDefault="00D8413B" w:rsidP="001C57BB">
      <w:pPr>
        <w:numPr>
          <w:ilvl w:val="0"/>
          <w:numId w:val="39"/>
        </w:numPr>
        <w:spacing w:line="276" w:lineRule="auto"/>
        <w:jc w:val="both"/>
        <w:rPr>
          <w:rFonts w:ascii="Century Gothic" w:hAnsi="Century Gothic" w:cs="Calibri"/>
          <w:sz w:val="22"/>
          <w:szCs w:val="22"/>
        </w:rPr>
      </w:pPr>
      <w:r w:rsidRPr="00B73003">
        <w:rPr>
          <w:rFonts w:ascii="Century Gothic" w:hAnsi="Century Gothic" w:cs="Calibri"/>
          <w:sz w:val="22"/>
          <w:szCs w:val="22"/>
        </w:rPr>
        <w:t xml:space="preserve">če izvajalec </w:t>
      </w:r>
      <w:r w:rsidR="002A1CCE" w:rsidRPr="00B73003">
        <w:rPr>
          <w:rFonts w:ascii="Century Gothic" w:hAnsi="Century Gothic" w:cs="Calibri"/>
          <w:sz w:val="22"/>
          <w:szCs w:val="22"/>
        </w:rPr>
        <w:t>3</w:t>
      </w:r>
      <w:r w:rsidRPr="00B73003">
        <w:rPr>
          <w:rFonts w:ascii="Century Gothic" w:hAnsi="Century Gothic" w:cs="Calibri"/>
          <w:sz w:val="22"/>
          <w:szCs w:val="22"/>
        </w:rPr>
        <w:t>x ne prične z intervencijo v dogovorjenem roku</w:t>
      </w:r>
      <w:r w:rsidR="002A1CCE" w:rsidRPr="00B73003">
        <w:rPr>
          <w:rFonts w:ascii="Century Gothic" w:hAnsi="Century Gothic" w:cs="Calibri"/>
          <w:sz w:val="22"/>
          <w:szCs w:val="22"/>
        </w:rPr>
        <w:t xml:space="preserve"> iz 1</w:t>
      </w:r>
      <w:r w:rsidR="00F8434C">
        <w:rPr>
          <w:rFonts w:ascii="Century Gothic" w:hAnsi="Century Gothic" w:cs="Calibri"/>
          <w:sz w:val="22"/>
          <w:szCs w:val="22"/>
        </w:rPr>
        <w:t>5</w:t>
      </w:r>
      <w:r w:rsidR="002A1CCE" w:rsidRPr="00B73003">
        <w:rPr>
          <w:rFonts w:ascii="Century Gothic" w:hAnsi="Century Gothic" w:cs="Calibri"/>
          <w:sz w:val="22"/>
          <w:szCs w:val="22"/>
        </w:rPr>
        <w:t>. člena</w:t>
      </w:r>
      <w:r w:rsidRPr="00B73003">
        <w:rPr>
          <w:rFonts w:ascii="Century Gothic" w:hAnsi="Century Gothic" w:cs="Calibri"/>
          <w:sz w:val="22"/>
          <w:szCs w:val="22"/>
        </w:rPr>
        <w:t>, pri čemer se ne zahteva zaporedna pasivnost oz. neodzivnost izvajalca,</w:t>
      </w:r>
    </w:p>
    <w:p w14:paraId="0CABF81D" w14:textId="77777777" w:rsidR="00D8413B" w:rsidRPr="00C75F1E" w:rsidRDefault="00D8413B" w:rsidP="001C57BB">
      <w:pPr>
        <w:numPr>
          <w:ilvl w:val="0"/>
          <w:numId w:val="39"/>
        </w:numPr>
        <w:spacing w:line="276" w:lineRule="auto"/>
        <w:jc w:val="both"/>
        <w:rPr>
          <w:rFonts w:ascii="Century Gothic" w:hAnsi="Century Gothic" w:cs="Calibri"/>
          <w:sz w:val="22"/>
          <w:szCs w:val="22"/>
        </w:rPr>
      </w:pPr>
      <w:r w:rsidRPr="00B73003">
        <w:rPr>
          <w:rFonts w:ascii="Century Gothic" w:hAnsi="Century Gothic" w:cs="Calibri"/>
          <w:sz w:val="22"/>
          <w:szCs w:val="22"/>
        </w:rPr>
        <w:t>če izvajalec ne dosega pogodbeno dogovorjene kvalitete in te ne bi vzpostavil niti v naknadnem roku, ki ga določi naročnik</w:t>
      </w:r>
      <w:r w:rsidRPr="00C75F1E">
        <w:rPr>
          <w:rFonts w:ascii="Century Gothic" w:hAnsi="Century Gothic" w:cs="Calibri"/>
          <w:sz w:val="22"/>
          <w:szCs w:val="22"/>
        </w:rPr>
        <w:t>;</w:t>
      </w:r>
    </w:p>
    <w:p w14:paraId="3C5A18EC" w14:textId="77777777" w:rsidR="00D8413B" w:rsidRPr="00C75F1E" w:rsidRDefault="00D8413B" w:rsidP="001C57BB">
      <w:pPr>
        <w:numPr>
          <w:ilvl w:val="0"/>
          <w:numId w:val="39"/>
        </w:numPr>
        <w:spacing w:line="276" w:lineRule="auto"/>
        <w:jc w:val="both"/>
        <w:rPr>
          <w:rFonts w:ascii="Century Gothic" w:hAnsi="Century Gothic" w:cs="Calibri"/>
          <w:sz w:val="22"/>
          <w:szCs w:val="22"/>
        </w:rPr>
      </w:pPr>
      <w:r w:rsidRPr="00C75F1E">
        <w:rPr>
          <w:rFonts w:ascii="Century Gothic" w:hAnsi="Century Gothic" w:cs="Calibri"/>
          <w:sz w:val="22"/>
          <w:szCs w:val="22"/>
        </w:rPr>
        <w:t>če izvajalec prekine z deli brez predhodnega soglasja naročnika;</w:t>
      </w:r>
    </w:p>
    <w:p w14:paraId="677AEBE6" w14:textId="28590F62" w:rsidR="00D8413B" w:rsidRPr="00C75F1E" w:rsidRDefault="00D8413B" w:rsidP="001C57BB">
      <w:pPr>
        <w:numPr>
          <w:ilvl w:val="0"/>
          <w:numId w:val="39"/>
        </w:num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če naročnik nima oz. ne bo imel zagotovljenih sredstev v proračunu za izvajanje storitev, ki so predmet </w:t>
      </w:r>
      <w:r w:rsidR="002A1CCE">
        <w:rPr>
          <w:rFonts w:ascii="Century Gothic" w:hAnsi="Century Gothic" w:cs="Calibri"/>
          <w:sz w:val="22"/>
          <w:szCs w:val="22"/>
        </w:rPr>
        <w:t>te pogodbe</w:t>
      </w:r>
      <w:r w:rsidRPr="00C75F1E">
        <w:rPr>
          <w:rFonts w:ascii="Century Gothic" w:hAnsi="Century Gothic" w:cs="Calibri"/>
          <w:sz w:val="22"/>
          <w:szCs w:val="22"/>
        </w:rPr>
        <w:t xml:space="preserve"> ali bo s predpisi uredil drugačen način izvajanja teh storitev.</w:t>
      </w:r>
    </w:p>
    <w:p w14:paraId="71B8D269" w14:textId="77777777" w:rsidR="00D8413B" w:rsidRPr="00C75F1E" w:rsidRDefault="00D8413B" w:rsidP="001C57BB">
      <w:pPr>
        <w:autoSpaceDE w:val="0"/>
        <w:autoSpaceDN w:val="0"/>
        <w:adjustRightInd w:val="0"/>
        <w:spacing w:line="276" w:lineRule="auto"/>
        <w:jc w:val="both"/>
        <w:rPr>
          <w:rFonts w:ascii="Century Gothic" w:hAnsi="Century Gothic" w:cs="Calibri"/>
          <w:sz w:val="22"/>
          <w:szCs w:val="22"/>
        </w:rPr>
      </w:pPr>
    </w:p>
    <w:p w14:paraId="5A6CE9A6" w14:textId="4B73FE8A" w:rsidR="00D8413B" w:rsidRPr="00C75F1E" w:rsidRDefault="00D8413B" w:rsidP="001C57BB">
      <w:pPr>
        <w:autoSpaceDE w:val="0"/>
        <w:autoSpaceDN w:val="0"/>
        <w:adjustRightInd w:val="0"/>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Odstop se izvede s pisnim obvestilom o enostranskem odstopu od </w:t>
      </w:r>
      <w:r w:rsidR="002A1CCE">
        <w:rPr>
          <w:rFonts w:ascii="Century Gothic" w:hAnsi="Century Gothic" w:cs="Calibri"/>
          <w:sz w:val="22"/>
          <w:szCs w:val="22"/>
        </w:rPr>
        <w:t>pogodbe</w:t>
      </w:r>
      <w:r w:rsidRPr="00C75F1E">
        <w:rPr>
          <w:rFonts w:ascii="Century Gothic" w:hAnsi="Century Gothic" w:cs="Calibri"/>
          <w:sz w:val="22"/>
          <w:szCs w:val="22"/>
        </w:rPr>
        <w:t xml:space="preserve">, ki se pošlje priporočeno po pošti. Odstop od </w:t>
      </w:r>
      <w:r w:rsidR="002A1CCE">
        <w:rPr>
          <w:rFonts w:ascii="Century Gothic" w:hAnsi="Century Gothic" w:cs="Arial"/>
          <w:sz w:val="22"/>
          <w:szCs w:val="22"/>
        </w:rPr>
        <w:t>pogodbe</w:t>
      </w:r>
      <w:r w:rsidR="002A1CCE" w:rsidRPr="00C75F1E">
        <w:rPr>
          <w:rFonts w:ascii="Century Gothic" w:hAnsi="Century Gothic" w:cs="Calibri"/>
          <w:sz w:val="22"/>
          <w:szCs w:val="22"/>
        </w:rPr>
        <w:t xml:space="preserve"> </w:t>
      </w:r>
      <w:r w:rsidRPr="00C75F1E">
        <w:rPr>
          <w:rFonts w:ascii="Century Gothic" w:hAnsi="Century Gothic" w:cs="Calibri"/>
          <w:sz w:val="22"/>
          <w:szCs w:val="22"/>
        </w:rPr>
        <w:t xml:space="preserve">začne učinkovati z dnem vročitve obvestila o enostranskem odstopu oziroma z dnem, ko se vročitev šteje za opravljeno skladno z določili pravdnega postopka. </w:t>
      </w:r>
    </w:p>
    <w:p w14:paraId="1F4C678A" w14:textId="77777777" w:rsidR="00D8413B" w:rsidRPr="00C75F1E" w:rsidRDefault="00D8413B" w:rsidP="001C57BB">
      <w:pPr>
        <w:autoSpaceDE w:val="0"/>
        <w:autoSpaceDN w:val="0"/>
        <w:adjustRightInd w:val="0"/>
        <w:spacing w:line="276" w:lineRule="auto"/>
        <w:jc w:val="both"/>
        <w:rPr>
          <w:rFonts w:ascii="Century Gothic" w:hAnsi="Century Gothic" w:cs="Calibri"/>
          <w:sz w:val="22"/>
          <w:szCs w:val="22"/>
        </w:rPr>
      </w:pPr>
    </w:p>
    <w:p w14:paraId="512CD1A1" w14:textId="532AD951" w:rsidR="00D8413B" w:rsidRPr="00C75F1E" w:rsidRDefault="00D8413B" w:rsidP="001C57BB">
      <w:pPr>
        <w:autoSpaceDE w:val="0"/>
        <w:autoSpaceDN w:val="0"/>
        <w:adjustRightInd w:val="0"/>
        <w:spacing w:line="276" w:lineRule="auto"/>
        <w:jc w:val="both"/>
        <w:rPr>
          <w:rFonts w:ascii="Century Gothic" w:hAnsi="Century Gothic" w:cs="Calibri"/>
          <w:sz w:val="22"/>
          <w:szCs w:val="22"/>
        </w:rPr>
      </w:pPr>
      <w:r w:rsidRPr="00C75F1E">
        <w:rPr>
          <w:rFonts w:ascii="Century Gothic" w:hAnsi="Century Gothic" w:cs="Calibri"/>
          <w:sz w:val="22"/>
          <w:szCs w:val="22"/>
        </w:rPr>
        <w:lastRenderedPageBreak/>
        <w:t xml:space="preserve">Izvajalec je dolžan plačati škodo, ki jo je naročnik utrpel zaradi razveze </w:t>
      </w:r>
      <w:r w:rsidR="002A1CCE">
        <w:rPr>
          <w:rFonts w:ascii="Century Gothic" w:hAnsi="Century Gothic" w:cs="Arial"/>
          <w:sz w:val="22"/>
          <w:szCs w:val="22"/>
        </w:rPr>
        <w:t>pogodbe</w:t>
      </w:r>
      <w:r w:rsidRPr="00C75F1E">
        <w:rPr>
          <w:rFonts w:ascii="Century Gothic" w:hAnsi="Century Gothic" w:cs="Calibri"/>
          <w:sz w:val="22"/>
          <w:szCs w:val="22"/>
        </w:rPr>
        <w:t xml:space="preserve"> po krivdi izvajalca. Če izvajalec škode ne poravna, je naročnik upravičen unovčiti bančno garancijo za dobro izvedbo del ter iz tega poplačati škodo.</w:t>
      </w:r>
    </w:p>
    <w:p w14:paraId="52EC0DD4" w14:textId="77777777" w:rsidR="00D8413B" w:rsidRPr="00C75F1E" w:rsidRDefault="00D8413B" w:rsidP="001C57BB">
      <w:pPr>
        <w:spacing w:line="276" w:lineRule="auto"/>
        <w:rPr>
          <w:rFonts w:ascii="Century Gothic" w:hAnsi="Century Gothic" w:cs="Calibri"/>
          <w:b/>
          <w:sz w:val="22"/>
          <w:szCs w:val="22"/>
        </w:rPr>
      </w:pPr>
    </w:p>
    <w:p w14:paraId="44DB5C0D" w14:textId="77777777" w:rsidR="00D8413B" w:rsidRPr="00C75F1E" w:rsidRDefault="00D8413B" w:rsidP="001C57BB">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2E6736FD" w14:textId="77777777" w:rsidR="00D8413B" w:rsidRPr="00C75F1E" w:rsidRDefault="00D8413B" w:rsidP="001C57BB">
      <w:pPr>
        <w:spacing w:line="276" w:lineRule="auto"/>
        <w:jc w:val="center"/>
        <w:rPr>
          <w:rFonts w:ascii="Century Gothic" w:hAnsi="Century Gothic" w:cs="Calibri"/>
          <w:bCs/>
          <w:sz w:val="22"/>
          <w:szCs w:val="22"/>
        </w:rPr>
      </w:pPr>
      <w:r w:rsidRPr="00C75F1E">
        <w:rPr>
          <w:rFonts w:ascii="Century Gothic" w:hAnsi="Century Gothic" w:cs="Calibri"/>
          <w:bCs/>
          <w:sz w:val="22"/>
          <w:szCs w:val="22"/>
        </w:rPr>
        <w:t>(Višja sila)</w:t>
      </w:r>
    </w:p>
    <w:p w14:paraId="48B560B3" w14:textId="77777777" w:rsidR="00D8413B" w:rsidRPr="00C75F1E" w:rsidRDefault="00D8413B" w:rsidP="001C57BB">
      <w:pPr>
        <w:spacing w:line="276" w:lineRule="auto"/>
        <w:jc w:val="both"/>
        <w:rPr>
          <w:rFonts w:ascii="Century Gothic" w:hAnsi="Century Gothic" w:cs="Calibri"/>
          <w:sz w:val="22"/>
          <w:szCs w:val="22"/>
        </w:rPr>
      </w:pPr>
    </w:p>
    <w:p w14:paraId="714B963B" w14:textId="7F065AEB" w:rsidR="00D8413B" w:rsidRPr="00C75F1E" w:rsidRDefault="00D8413B" w:rsidP="001C57BB">
      <w:p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V primeru višje sile, pod katero se razumejo vsi nepredvideni in nepričakovani dogodki, ki nastopijo neodvisno od volje strank </w:t>
      </w:r>
      <w:r w:rsidR="002A1CCE">
        <w:rPr>
          <w:rFonts w:ascii="Century Gothic" w:hAnsi="Century Gothic" w:cs="Calibri"/>
          <w:sz w:val="22"/>
          <w:szCs w:val="22"/>
        </w:rPr>
        <w:t xml:space="preserve">te </w:t>
      </w:r>
      <w:r w:rsidR="002A1CCE">
        <w:rPr>
          <w:rFonts w:ascii="Century Gothic" w:hAnsi="Century Gothic" w:cs="Arial"/>
          <w:sz w:val="22"/>
          <w:szCs w:val="22"/>
        </w:rPr>
        <w:t>pogodbe</w:t>
      </w:r>
      <w:r w:rsidR="00C50658">
        <w:rPr>
          <w:rFonts w:ascii="Century Gothic" w:hAnsi="Century Gothic" w:cs="Calibri"/>
          <w:sz w:val="22"/>
          <w:szCs w:val="22"/>
        </w:rPr>
        <w:t xml:space="preserve"> </w:t>
      </w:r>
      <w:r w:rsidRPr="00C75F1E">
        <w:rPr>
          <w:rFonts w:ascii="Century Gothic" w:hAnsi="Century Gothic" w:cs="Calibri"/>
          <w:sz w:val="22"/>
          <w:szCs w:val="22"/>
        </w:rPr>
        <w:t xml:space="preserve">in jih stranki nista mogli predvideti ob sklepanju </w:t>
      </w:r>
      <w:r w:rsidR="002A1CCE">
        <w:rPr>
          <w:rFonts w:ascii="Century Gothic" w:hAnsi="Century Gothic" w:cs="Arial"/>
          <w:sz w:val="22"/>
          <w:szCs w:val="22"/>
        </w:rPr>
        <w:t>pogodbe</w:t>
      </w:r>
      <w:r w:rsidR="002A1CCE" w:rsidRPr="00C75F1E">
        <w:rPr>
          <w:rFonts w:ascii="Century Gothic" w:hAnsi="Century Gothic" w:cs="Calibri"/>
          <w:sz w:val="22"/>
          <w:szCs w:val="22"/>
        </w:rPr>
        <w:t xml:space="preserve"> </w:t>
      </w:r>
      <w:r w:rsidRPr="00C75F1E">
        <w:rPr>
          <w:rFonts w:ascii="Century Gothic" w:hAnsi="Century Gothic" w:cs="Calibri"/>
          <w:sz w:val="22"/>
          <w:szCs w:val="22"/>
        </w:rPr>
        <w:t xml:space="preserve">ter vplivajo na izvedbo obveznosti, dogovorjenih s </w:t>
      </w:r>
      <w:r w:rsidR="002A1CCE">
        <w:rPr>
          <w:rFonts w:ascii="Century Gothic" w:hAnsi="Century Gothic" w:cs="Calibri"/>
          <w:sz w:val="22"/>
          <w:szCs w:val="22"/>
        </w:rPr>
        <w:t xml:space="preserve">to </w:t>
      </w:r>
      <w:r w:rsidR="002A1CCE">
        <w:rPr>
          <w:rFonts w:ascii="Century Gothic" w:hAnsi="Century Gothic" w:cs="Arial"/>
          <w:sz w:val="22"/>
          <w:szCs w:val="22"/>
        </w:rPr>
        <w:t>pogodbo</w:t>
      </w:r>
      <w:r w:rsidRPr="00C75F1E">
        <w:rPr>
          <w:rFonts w:ascii="Century Gothic" w:hAnsi="Century Gothic" w:cs="Calibri"/>
          <w:sz w:val="22"/>
          <w:szCs w:val="22"/>
        </w:rPr>
        <w:t xml:space="preserve">, je izvajalec o tem dolžan nemudoma pisno obvestiti naročnika ter se z njim dogovoriti o nadaljnjem izvajanju </w:t>
      </w:r>
      <w:r w:rsidR="002A1CCE">
        <w:rPr>
          <w:rFonts w:ascii="Century Gothic" w:hAnsi="Century Gothic" w:cs="Arial"/>
          <w:sz w:val="22"/>
          <w:szCs w:val="22"/>
        </w:rPr>
        <w:t>pogodbe</w:t>
      </w:r>
      <w:r w:rsidRPr="00C75F1E">
        <w:rPr>
          <w:rFonts w:ascii="Century Gothic" w:hAnsi="Century Gothic" w:cs="Calibri"/>
          <w:sz w:val="22"/>
          <w:szCs w:val="22"/>
        </w:rPr>
        <w:t xml:space="preserve">. Če za izvajalca nastopi nezmožnost izpolnjevanja obveznosti po </w:t>
      </w:r>
      <w:r w:rsidR="002A1CCE">
        <w:rPr>
          <w:rFonts w:ascii="Century Gothic" w:hAnsi="Century Gothic" w:cs="Arial"/>
          <w:sz w:val="22"/>
          <w:szCs w:val="22"/>
        </w:rPr>
        <w:t xml:space="preserve">pogodbi </w:t>
      </w:r>
      <w:r w:rsidRPr="00C75F1E">
        <w:rPr>
          <w:rFonts w:ascii="Century Gothic" w:hAnsi="Century Gothic" w:cs="Calibri"/>
          <w:sz w:val="22"/>
          <w:szCs w:val="22"/>
        </w:rPr>
        <w:t>zaradi dogodka višje sile, pa o tem ne obvesti naročnika, izgubi pravico, da bi uporabil višjo silo kot utemeljitev, opravičilo ali podlago za uveljavljanje drugih pravic, ki bi jih sicer imel zaradi dogodka višje sile.</w:t>
      </w:r>
    </w:p>
    <w:p w14:paraId="7BCF4227" w14:textId="77777777" w:rsidR="00D8413B" w:rsidRPr="00C75F1E" w:rsidRDefault="00D8413B" w:rsidP="001C57BB">
      <w:pPr>
        <w:spacing w:line="276" w:lineRule="auto"/>
        <w:jc w:val="both"/>
        <w:rPr>
          <w:rFonts w:ascii="Century Gothic" w:hAnsi="Century Gothic" w:cs="Calibri"/>
          <w:sz w:val="22"/>
          <w:szCs w:val="22"/>
        </w:rPr>
      </w:pPr>
    </w:p>
    <w:p w14:paraId="5929C196" w14:textId="77777777" w:rsidR="00D8413B" w:rsidRPr="00C75F1E" w:rsidRDefault="00D8413B" w:rsidP="001C57BB">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31F4753B" w14:textId="77777777" w:rsidR="00D8413B" w:rsidRDefault="00D8413B" w:rsidP="001C57BB">
      <w:pPr>
        <w:spacing w:line="276" w:lineRule="auto"/>
        <w:ind w:left="360"/>
        <w:jc w:val="center"/>
        <w:rPr>
          <w:rFonts w:ascii="Century Gothic" w:hAnsi="Century Gothic" w:cs="Calibri"/>
          <w:sz w:val="22"/>
          <w:szCs w:val="22"/>
        </w:rPr>
      </w:pPr>
      <w:r w:rsidRPr="00C75F1E">
        <w:rPr>
          <w:rFonts w:ascii="Century Gothic" w:hAnsi="Century Gothic" w:cs="Calibri"/>
          <w:sz w:val="22"/>
          <w:szCs w:val="22"/>
        </w:rPr>
        <w:t>(Razvezni pogoj)</w:t>
      </w:r>
    </w:p>
    <w:p w14:paraId="46505E2C" w14:textId="77777777" w:rsidR="00F8434C" w:rsidRPr="00C75F1E" w:rsidRDefault="00F8434C" w:rsidP="001C57BB">
      <w:pPr>
        <w:spacing w:line="276" w:lineRule="auto"/>
        <w:ind w:left="360"/>
        <w:jc w:val="center"/>
        <w:rPr>
          <w:rFonts w:ascii="Century Gothic" w:hAnsi="Century Gothic" w:cs="Calibri"/>
          <w:sz w:val="22"/>
          <w:szCs w:val="22"/>
        </w:rPr>
      </w:pPr>
    </w:p>
    <w:p w14:paraId="7C555E79" w14:textId="77777777" w:rsidR="000A6916" w:rsidRPr="000A6916" w:rsidRDefault="000A6916" w:rsidP="001C57BB">
      <w:pPr>
        <w:spacing w:line="276" w:lineRule="auto"/>
        <w:jc w:val="both"/>
        <w:rPr>
          <w:rFonts w:ascii="Century Gothic" w:hAnsi="Century Gothic" w:cs="Calibri"/>
          <w:sz w:val="22"/>
          <w:szCs w:val="22"/>
        </w:rPr>
      </w:pPr>
      <w:r w:rsidRPr="000A6916">
        <w:rPr>
          <w:rFonts w:ascii="Century Gothic" w:hAnsi="Century Gothic" w:cs="Calibri"/>
          <w:sz w:val="22"/>
          <w:szCs w:val="22"/>
        </w:rPr>
        <w:t>Ta pogodba je sklenjena pod razveznim pogojem, ki se uresniči v primeru izpolnitve katere od navedenih okoliščin:</w:t>
      </w:r>
    </w:p>
    <w:p w14:paraId="72164A41" w14:textId="4BDE7111" w:rsidR="000A6916" w:rsidRPr="00E27667" w:rsidRDefault="000A6916" w:rsidP="001C57BB">
      <w:pPr>
        <w:pStyle w:val="Odstavekseznama"/>
        <w:numPr>
          <w:ilvl w:val="0"/>
          <w:numId w:val="50"/>
        </w:numPr>
        <w:spacing w:line="276" w:lineRule="auto"/>
        <w:jc w:val="both"/>
        <w:rPr>
          <w:rFonts w:ascii="Century Gothic" w:hAnsi="Century Gothic" w:cs="Calibri"/>
          <w:sz w:val="22"/>
          <w:szCs w:val="22"/>
          <w:lang w:val="sl-SI"/>
        </w:rPr>
      </w:pPr>
      <w:r w:rsidRPr="00E27667">
        <w:rPr>
          <w:rFonts w:ascii="Century Gothic" w:hAnsi="Century Gothic" w:cs="Calibri"/>
          <w:sz w:val="22"/>
          <w:szCs w:val="22"/>
          <w:lang w:val="sl-SI"/>
        </w:rPr>
        <w:t xml:space="preserve">če je naročnik seznanjen, da je sodišče s pravnomočno odločitvijo ugotovilo kršitev obveznosti iz drugega odstavka 3. člena ZJN-3 s strani izvajalca pogodbe o izvedbi javnega naročila ali njegovega podizvajalca ali </w:t>
      </w:r>
    </w:p>
    <w:p w14:paraId="5C2B9B05" w14:textId="77777777" w:rsidR="000A6916" w:rsidRPr="00E27667" w:rsidRDefault="000A6916" w:rsidP="001C57BB">
      <w:pPr>
        <w:pStyle w:val="Odstavekseznama"/>
        <w:numPr>
          <w:ilvl w:val="0"/>
          <w:numId w:val="50"/>
        </w:numPr>
        <w:spacing w:line="276" w:lineRule="auto"/>
        <w:jc w:val="both"/>
        <w:rPr>
          <w:rFonts w:ascii="Century Gothic" w:hAnsi="Century Gothic" w:cs="Calibri"/>
          <w:sz w:val="22"/>
          <w:szCs w:val="22"/>
          <w:lang w:val="sl-SI"/>
        </w:rPr>
      </w:pPr>
      <w:r w:rsidRPr="00E27667">
        <w:rPr>
          <w:rFonts w:ascii="Century Gothic" w:hAnsi="Century Gothic" w:cs="Calibri"/>
          <w:sz w:val="22"/>
          <w:szCs w:val="22"/>
          <w:lang w:val="sl-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FE6EEF4" w14:textId="77777777" w:rsidR="000A6916" w:rsidRPr="000A6916" w:rsidRDefault="000A6916" w:rsidP="001C57BB">
      <w:pPr>
        <w:spacing w:line="276" w:lineRule="auto"/>
        <w:jc w:val="both"/>
        <w:rPr>
          <w:rFonts w:ascii="Century Gothic" w:hAnsi="Century Gothic" w:cs="Calibri"/>
          <w:sz w:val="22"/>
          <w:szCs w:val="22"/>
        </w:rPr>
      </w:pPr>
    </w:p>
    <w:p w14:paraId="2969BBD7" w14:textId="77777777" w:rsidR="000A6916" w:rsidRPr="000A6916" w:rsidRDefault="000A6916" w:rsidP="001C57BB">
      <w:pPr>
        <w:spacing w:line="276" w:lineRule="auto"/>
        <w:jc w:val="both"/>
        <w:rPr>
          <w:rFonts w:ascii="Century Gothic" w:hAnsi="Century Gothic" w:cs="Calibri"/>
          <w:sz w:val="22"/>
          <w:szCs w:val="22"/>
        </w:rPr>
      </w:pPr>
      <w:r w:rsidRPr="000A6916">
        <w:rPr>
          <w:rFonts w:ascii="Century Gothic" w:hAnsi="Century Gothic" w:cs="Calibri"/>
          <w:sz w:val="22"/>
          <w:szCs w:val="22"/>
        </w:rPr>
        <w:t xml:space="preserve">V primeru seznanitve naročnika s kršitvijo iz prejšnjega odstavka mora naročnik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skladu s 94. členom ZJN-3 in v roku, ki ga določi naročnik in ne sme biti daljši od 15 dni, ali sam prevzame del, ki ga je oddal v </w:t>
      </w:r>
      <w:proofErr w:type="spellStart"/>
      <w:r w:rsidRPr="000A6916">
        <w:rPr>
          <w:rFonts w:ascii="Century Gothic" w:hAnsi="Century Gothic" w:cs="Calibri"/>
          <w:sz w:val="22"/>
          <w:szCs w:val="22"/>
        </w:rPr>
        <w:t>podizvajanje</w:t>
      </w:r>
      <w:proofErr w:type="spellEnd"/>
      <w:r w:rsidRPr="000A6916">
        <w:rPr>
          <w:rFonts w:ascii="Century Gothic" w:hAnsi="Century Gothic" w:cs="Calibri"/>
          <w:sz w:val="22"/>
          <w:szCs w:val="22"/>
        </w:rPr>
        <w:t xml:space="preserve"> temu podizvajalcu, če ta zamenjava ali prevzem ne pomeni bistvene spremembe pogodbe.</w:t>
      </w:r>
    </w:p>
    <w:p w14:paraId="5857FF98" w14:textId="77777777" w:rsidR="000A6916" w:rsidRPr="000A6916" w:rsidRDefault="000A6916" w:rsidP="001C57BB">
      <w:pPr>
        <w:spacing w:line="276" w:lineRule="auto"/>
        <w:jc w:val="both"/>
        <w:rPr>
          <w:rFonts w:ascii="Century Gothic" w:hAnsi="Century Gothic" w:cs="Calibri"/>
          <w:sz w:val="22"/>
          <w:szCs w:val="22"/>
        </w:rPr>
      </w:pPr>
    </w:p>
    <w:p w14:paraId="42F557EA" w14:textId="4A3EE0D9" w:rsidR="000A6916" w:rsidRPr="000A6916" w:rsidRDefault="000A6916" w:rsidP="001C57BB">
      <w:pPr>
        <w:spacing w:line="276" w:lineRule="auto"/>
        <w:jc w:val="both"/>
        <w:rPr>
          <w:rFonts w:ascii="Century Gothic" w:hAnsi="Century Gothic" w:cs="Calibri"/>
          <w:sz w:val="22"/>
          <w:szCs w:val="22"/>
        </w:rPr>
      </w:pPr>
      <w:r w:rsidRPr="000A6916">
        <w:rPr>
          <w:rFonts w:ascii="Century Gothic" w:hAnsi="Century Gothic" w:cs="Calibri"/>
          <w:sz w:val="22"/>
          <w:szCs w:val="22"/>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w:t>
      </w:r>
      <w:r w:rsidRPr="000A6916">
        <w:rPr>
          <w:rFonts w:ascii="Century Gothic" w:hAnsi="Century Gothic" w:cs="Calibri"/>
          <w:sz w:val="22"/>
          <w:szCs w:val="22"/>
        </w:rPr>
        <w:lastRenderedPageBreak/>
        <w:t xml:space="preserve">novega podizvajalca zavrne, se razvezni pogoj uresniči pod pogojem, da je od seznanitve naročnika s kršitvijo in do izteka veljavnosti pogodbe še najmanj šest mesecev. </w:t>
      </w:r>
    </w:p>
    <w:p w14:paraId="593A82D9" w14:textId="77777777" w:rsidR="000A6916" w:rsidRPr="000A6916" w:rsidRDefault="000A6916" w:rsidP="001C57BB">
      <w:pPr>
        <w:spacing w:line="276" w:lineRule="auto"/>
        <w:jc w:val="both"/>
        <w:rPr>
          <w:rFonts w:ascii="Century Gothic" w:hAnsi="Century Gothic" w:cs="Calibri"/>
          <w:sz w:val="22"/>
          <w:szCs w:val="22"/>
        </w:rPr>
      </w:pPr>
    </w:p>
    <w:p w14:paraId="34BAACAE" w14:textId="77777777" w:rsidR="000A6916" w:rsidRPr="000A6916" w:rsidRDefault="000A6916" w:rsidP="001C57BB">
      <w:pPr>
        <w:spacing w:line="276" w:lineRule="auto"/>
        <w:jc w:val="both"/>
        <w:rPr>
          <w:rFonts w:ascii="Century Gothic" w:hAnsi="Century Gothic" w:cs="Calibri"/>
          <w:sz w:val="22"/>
          <w:szCs w:val="22"/>
        </w:rPr>
      </w:pPr>
      <w:r w:rsidRPr="000A6916">
        <w:rPr>
          <w:rFonts w:ascii="Century Gothic" w:hAnsi="Century Gothic" w:cs="Calibri"/>
          <w:sz w:val="22"/>
          <w:szCs w:val="22"/>
        </w:rPr>
        <w:t>V primeru izpolnitve razveznega pogoja se šteje, da je pogodba razvezana z dnem sklenitve nove pogodbe o izvedbi javnega naročila.</w:t>
      </w:r>
    </w:p>
    <w:p w14:paraId="7770C5C2" w14:textId="77777777" w:rsidR="00D8413B" w:rsidRPr="00C75F1E" w:rsidRDefault="00D8413B" w:rsidP="001C57BB">
      <w:pPr>
        <w:spacing w:line="276" w:lineRule="auto"/>
        <w:jc w:val="both"/>
        <w:rPr>
          <w:rFonts w:ascii="Century Gothic" w:hAnsi="Century Gothic" w:cs="Calibri"/>
          <w:sz w:val="22"/>
          <w:szCs w:val="22"/>
        </w:rPr>
      </w:pPr>
    </w:p>
    <w:p w14:paraId="4ABFF2AD" w14:textId="77777777" w:rsidR="007847A2" w:rsidRPr="00C75F1E" w:rsidRDefault="007847A2" w:rsidP="001C57BB">
      <w:pPr>
        <w:pStyle w:val="Naslov1"/>
        <w:numPr>
          <w:ilvl w:val="0"/>
          <w:numId w:val="40"/>
        </w:numPr>
        <w:tabs>
          <w:tab w:val="left" w:pos="709"/>
        </w:tabs>
        <w:spacing w:line="276" w:lineRule="auto"/>
        <w:rPr>
          <w:rFonts w:ascii="Century Gothic" w:hAnsi="Century Gothic"/>
          <w:b/>
          <w:i w:val="0"/>
          <w:sz w:val="22"/>
          <w:szCs w:val="22"/>
          <w:u w:val="none"/>
        </w:rPr>
      </w:pPr>
      <w:r w:rsidRPr="00C75F1E">
        <w:rPr>
          <w:rFonts w:ascii="Century Gothic" w:hAnsi="Century Gothic"/>
          <w:b/>
          <w:i w:val="0"/>
          <w:sz w:val="22"/>
          <w:szCs w:val="22"/>
          <w:u w:val="none"/>
        </w:rPr>
        <w:t>PREHODNE IN KONČNE DOLOČBE</w:t>
      </w:r>
    </w:p>
    <w:p w14:paraId="40CDB4BC" w14:textId="77777777" w:rsidR="007847A2" w:rsidRPr="00C75F1E" w:rsidRDefault="007847A2" w:rsidP="001C57BB">
      <w:pPr>
        <w:spacing w:line="276" w:lineRule="auto"/>
        <w:jc w:val="center"/>
        <w:rPr>
          <w:rFonts w:ascii="Century Gothic" w:hAnsi="Century Gothic" w:cs="Calibri"/>
          <w:sz w:val="22"/>
          <w:szCs w:val="22"/>
        </w:rPr>
      </w:pPr>
    </w:p>
    <w:p w14:paraId="2E9B5AA1" w14:textId="77777777" w:rsidR="007847A2" w:rsidRPr="00C75F1E" w:rsidRDefault="007847A2" w:rsidP="001C57BB">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18F08D29" w14:textId="01722FDB" w:rsidR="007847A2" w:rsidRPr="00C75F1E" w:rsidRDefault="007847A2" w:rsidP="001C57BB">
      <w:pPr>
        <w:spacing w:line="276" w:lineRule="auto"/>
        <w:jc w:val="center"/>
        <w:rPr>
          <w:rFonts w:ascii="Century Gothic" w:hAnsi="Century Gothic" w:cs="Calibri"/>
          <w:sz w:val="22"/>
          <w:szCs w:val="22"/>
        </w:rPr>
      </w:pPr>
      <w:r w:rsidRPr="00C75F1E">
        <w:rPr>
          <w:rFonts w:ascii="Century Gothic" w:hAnsi="Century Gothic" w:cs="Calibri"/>
          <w:sz w:val="22"/>
          <w:szCs w:val="22"/>
        </w:rPr>
        <w:t>(Spremembe)</w:t>
      </w:r>
    </w:p>
    <w:p w14:paraId="5F6419FC" w14:textId="77777777" w:rsidR="007847A2" w:rsidRPr="00C75F1E" w:rsidRDefault="007847A2" w:rsidP="001C57BB">
      <w:pPr>
        <w:spacing w:line="276" w:lineRule="auto"/>
        <w:jc w:val="center"/>
        <w:rPr>
          <w:rFonts w:ascii="Century Gothic" w:hAnsi="Century Gothic" w:cs="Calibri"/>
          <w:sz w:val="22"/>
          <w:szCs w:val="22"/>
        </w:rPr>
      </w:pPr>
    </w:p>
    <w:p w14:paraId="1E45CC50" w14:textId="7943B388" w:rsidR="007847A2" w:rsidRPr="00C75F1E" w:rsidRDefault="007847A2" w:rsidP="001C57BB">
      <w:pPr>
        <w:spacing w:line="276" w:lineRule="auto"/>
        <w:jc w:val="both"/>
        <w:rPr>
          <w:rFonts w:ascii="Century Gothic" w:hAnsi="Century Gothic" w:cs="Arial"/>
          <w:sz w:val="22"/>
          <w:szCs w:val="22"/>
        </w:rPr>
      </w:pPr>
      <w:r w:rsidRPr="00C75F1E">
        <w:rPr>
          <w:rFonts w:ascii="Century Gothic" w:hAnsi="Century Gothic" w:cs="Arial"/>
          <w:sz w:val="22"/>
          <w:szCs w:val="22"/>
        </w:rPr>
        <w:t xml:space="preserve">Vsaka pogodbena stranka lahko kadarkoli predlaga spremembe ali dopolnitve </w:t>
      </w:r>
      <w:r w:rsidR="002A1CCE">
        <w:rPr>
          <w:rFonts w:ascii="Century Gothic" w:hAnsi="Century Gothic" w:cs="Arial"/>
          <w:sz w:val="22"/>
          <w:szCs w:val="22"/>
        </w:rPr>
        <w:t>pogodbe</w:t>
      </w:r>
      <w:r w:rsidRPr="00C75F1E">
        <w:rPr>
          <w:rFonts w:ascii="Century Gothic" w:hAnsi="Century Gothic" w:cs="Arial"/>
          <w:sz w:val="22"/>
          <w:szCs w:val="22"/>
        </w:rPr>
        <w:t xml:space="preserve">, ki se dogovorijo in uredijo pisno v obliki aneksov k </w:t>
      </w:r>
      <w:r w:rsidR="002A1CCE">
        <w:rPr>
          <w:rFonts w:ascii="Century Gothic" w:hAnsi="Century Gothic" w:cs="Arial"/>
          <w:sz w:val="22"/>
          <w:szCs w:val="22"/>
        </w:rPr>
        <w:t>tej pogodbi</w:t>
      </w:r>
      <w:r w:rsidR="00090C11" w:rsidRPr="00C75F1E">
        <w:rPr>
          <w:rFonts w:ascii="Century Gothic" w:hAnsi="Century Gothic" w:cs="Arial"/>
          <w:sz w:val="22"/>
          <w:szCs w:val="22"/>
        </w:rPr>
        <w:t xml:space="preserve"> </w:t>
      </w:r>
      <w:r w:rsidRPr="00C75F1E">
        <w:rPr>
          <w:rFonts w:ascii="Century Gothic" w:hAnsi="Century Gothic" w:cs="Arial"/>
          <w:sz w:val="22"/>
          <w:szCs w:val="22"/>
        </w:rPr>
        <w:t>in skladno z veljavnimi predpisi s področja javnega naročanja.</w:t>
      </w:r>
    </w:p>
    <w:p w14:paraId="76BBE4E3" w14:textId="77777777" w:rsidR="007847A2" w:rsidRPr="00C75F1E" w:rsidRDefault="007847A2" w:rsidP="001C57BB">
      <w:pPr>
        <w:spacing w:line="276" w:lineRule="auto"/>
        <w:jc w:val="center"/>
        <w:rPr>
          <w:rFonts w:ascii="Century Gothic" w:hAnsi="Century Gothic" w:cs="Calibri"/>
          <w:sz w:val="22"/>
          <w:szCs w:val="22"/>
        </w:rPr>
      </w:pPr>
    </w:p>
    <w:p w14:paraId="2148D1C7" w14:textId="77777777" w:rsidR="007847A2" w:rsidRPr="00C75F1E" w:rsidRDefault="007847A2" w:rsidP="001C57BB">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01A475C5" w14:textId="77777777" w:rsidR="007847A2" w:rsidRPr="00C75F1E" w:rsidRDefault="007847A2" w:rsidP="001C57BB">
      <w:pPr>
        <w:spacing w:line="276" w:lineRule="auto"/>
        <w:jc w:val="center"/>
        <w:rPr>
          <w:rFonts w:ascii="Century Gothic" w:hAnsi="Century Gothic" w:cs="Calibri"/>
          <w:sz w:val="22"/>
          <w:szCs w:val="22"/>
        </w:rPr>
      </w:pPr>
      <w:r w:rsidRPr="00C75F1E">
        <w:rPr>
          <w:rFonts w:ascii="Century Gothic" w:hAnsi="Century Gothic" w:cs="Arial"/>
          <w:sz w:val="22"/>
          <w:szCs w:val="22"/>
        </w:rPr>
        <w:t>(Sprememba izvajalca)</w:t>
      </w:r>
    </w:p>
    <w:p w14:paraId="1D46BC11" w14:textId="77777777" w:rsidR="007847A2" w:rsidRPr="00C75F1E" w:rsidRDefault="007847A2" w:rsidP="001C57BB">
      <w:pPr>
        <w:spacing w:line="276" w:lineRule="auto"/>
        <w:jc w:val="center"/>
        <w:rPr>
          <w:rFonts w:ascii="Century Gothic" w:hAnsi="Century Gothic" w:cs="Calibri"/>
          <w:sz w:val="22"/>
          <w:szCs w:val="22"/>
        </w:rPr>
      </w:pPr>
    </w:p>
    <w:p w14:paraId="3DA9A62E" w14:textId="77777777" w:rsidR="007847A2" w:rsidRPr="00C75F1E" w:rsidRDefault="007847A2" w:rsidP="001C57BB">
      <w:pPr>
        <w:spacing w:line="276" w:lineRule="auto"/>
        <w:jc w:val="both"/>
        <w:rPr>
          <w:rFonts w:ascii="Century Gothic" w:hAnsi="Century Gothic" w:cs="Arial"/>
          <w:sz w:val="22"/>
          <w:szCs w:val="22"/>
        </w:rPr>
      </w:pPr>
      <w:r w:rsidRPr="00C75F1E">
        <w:rPr>
          <w:rFonts w:ascii="Century Gothic" w:hAnsi="Century Gothic" w:cs="Arial"/>
          <w:sz w:val="22"/>
          <w:szCs w:val="22"/>
        </w:rPr>
        <w:t xml:space="preserve">Izvajalec ne more prenesti nobene svoje pogodbene obveznosti na tretjo osebo, razen če za to ne dobi pisnega soglasja naročnika. </w:t>
      </w:r>
    </w:p>
    <w:p w14:paraId="3058F510" w14:textId="77777777" w:rsidR="007847A2" w:rsidRPr="00C75F1E" w:rsidRDefault="007847A2" w:rsidP="001C57BB">
      <w:pPr>
        <w:spacing w:line="276" w:lineRule="auto"/>
        <w:jc w:val="center"/>
        <w:rPr>
          <w:rFonts w:ascii="Century Gothic" w:hAnsi="Century Gothic" w:cs="Calibri"/>
          <w:sz w:val="22"/>
          <w:szCs w:val="22"/>
        </w:rPr>
      </w:pPr>
    </w:p>
    <w:p w14:paraId="5FBE2766" w14:textId="4603F5D3" w:rsidR="007847A2" w:rsidRPr="00C75F1E" w:rsidRDefault="007847A2" w:rsidP="001C57BB">
      <w:pPr>
        <w:spacing w:line="276" w:lineRule="auto"/>
        <w:jc w:val="both"/>
        <w:rPr>
          <w:rFonts w:ascii="Century Gothic" w:hAnsi="Century Gothic" w:cs="Arial"/>
          <w:sz w:val="22"/>
          <w:szCs w:val="22"/>
        </w:rPr>
      </w:pPr>
      <w:r w:rsidRPr="00C75F1E">
        <w:rPr>
          <w:rFonts w:ascii="Century Gothic" w:hAnsi="Century Gothic" w:cs="Arial"/>
          <w:sz w:val="22"/>
          <w:szCs w:val="22"/>
        </w:rPr>
        <w:t xml:space="preserve">V kolikor bi v času veljavnosti </w:t>
      </w:r>
      <w:r w:rsidR="002A1CCE">
        <w:rPr>
          <w:rFonts w:ascii="Century Gothic" w:hAnsi="Century Gothic" w:cs="Arial"/>
          <w:sz w:val="22"/>
          <w:szCs w:val="22"/>
        </w:rPr>
        <w:t>te pogodbe</w:t>
      </w:r>
      <w:r w:rsidR="00090C11" w:rsidRPr="00C75F1E">
        <w:rPr>
          <w:rFonts w:ascii="Century Gothic" w:hAnsi="Century Gothic" w:cs="Arial"/>
          <w:sz w:val="22"/>
          <w:szCs w:val="22"/>
        </w:rPr>
        <w:t xml:space="preserve"> </w:t>
      </w:r>
      <w:r w:rsidRPr="00C75F1E">
        <w:rPr>
          <w:rFonts w:ascii="Century Gothic" w:hAnsi="Century Gothic" w:cs="Arial"/>
          <w:sz w:val="22"/>
          <w:szCs w:val="22"/>
        </w:rPr>
        <w:t xml:space="preserve">prišlo do spremembe statusa izvajalca naročnik samostojno odloči o prenosu obveznosti iz </w:t>
      </w:r>
      <w:r w:rsidR="002A1CCE">
        <w:rPr>
          <w:rFonts w:ascii="Century Gothic" w:hAnsi="Century Gothic" w:cs="Arial"/>
          <w:sz w:val="22"/>
          <w:szCs w:val="22"/>
        </w:rPr>
        <w:t>te pogodbe</w:t>
      </w:r>
      <w:r w:rsidR="00090C11" w:rsidRPr="00C75F1E">
        <w:rPr>
          <w:rFonts w:ascii="Century Gothic" w:hAnsi="Century Gothic" w:cs="Arial"/>
          <w:sz w:val="22"/>
          <w:szCs w:val="22"/>
        </w:rPr>
        <w:t xml:space="preserve"> </w:t>
      </w:r>
      <w:r w:rsidRPr="00C75F1E">
        <w:rPr>
          <w:rFonts w:ascii="Century Gothic" w:hAnsi="Century Gothic" w:cs="Arial"/>
          <w:sz w:val="22"/>
          <w:szCs w:val="22"/>
        </w:rPr>
        <w:t>na tretjo osebo v skladu s predpisi, ki urejajo prenesene pogodbe.</w:t>
      </w:r>
      <w:r w:rsidR="002A1CCE">
        <w:rPr>
          <w:rFonts w:ascii="Century Gothic" w:hAnsi="Century Gothic" w:cs="Arial"/>
          <w:sz w:val="22"/>
          <w:szCs w:val="22"/>
        </w:rPr>
        <w:t xml:space="preserve"> </w:t>
      </w:r>
    </w:p>
    <w:p w14:paraId="1CFA63ED" w14:textId="77777777" w:rsidR="007847A2" w:rsidRPr="00C75F1E" w:rsidRDefault="007847A2" w:rsidP="001C57BB">
      <w:pPr>
        <w:spacing w:line="276" w:lineRule="auto"/>
        <w:jc w:val="center"/>
        <w:rPr>
          <w:rFonts w:ascii="Century Gothic" w:hAnsi="Century Gothic" w:cs="Calibri"/>
          <w:sz w:val="22"/>
          <w:szCs w:val="22"/>
        </w:rPr>
      </w:pPr>
    </w:p>
    <w:p w14:paraId="4CD835D7" w14:textId="77777777" w:rsidR="007847A2" w:rsidRPr="00C75F1E" w:rsidRDefault="007847A2" w:rsidP="001C57BB">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1D966288" w14:textId="77777777" w:rsidR="007847A2" w:rsidRPr="00C75F1E" w:rsidRDefault="007847A2" w:rsidP="001C57BB">
      <w:pPr>
        <w:spacing w:line="276" w:lineRule="auto"/>
        <w:jc w:val="center"/>
        <w:rPr>
          <w:rFonts w:ascii="Century Gothic" w:hAnsi="Century Gothic" w:cs="Calibri"/>
          <w:sz w:val="22"/>
          <w:szCs w:val="22"/>
        </w:rPr>
      </w:pPr>
      <w:r w:rsidRPr="00C75F1E">
        <w:rPr>
          <w:rFonts w:ascii="Century Gothic" w:hAnsi="Century Gothic" w:cs="Calibri"/>
          <w:sz w:val="22"/>
          <w:szCs w:val="22"/>
        </w:rPr>
        <w:t>(Reševanje sporov in pravno nasledstvo)</w:t>
      </w:r>
    </w:p>
    <w:p w14:paraId="2D4EC4B0" w14:textId="77777777" w:rsidR="007847A2" w:rsidRPr="00C75F1E" w:rsidRDefault="007847A2" w:rsidP="001C57BB">
      <w:pPr>
        <w:spacing w:line="276" w:lineRule="auto"/>
        <w:jc w:val="both"/>
        <w:rPr>
          <w:rFonts w:ascii="Century Gothic" w:hAnsi="Century Gothic" w:cs="Calibri"/>
          <w:sz w:val="22"/>
          <w:szCs w:val="22"/>
        </w:rPr>
      </w:pPr>
    </w:p>
    <w:p w14:paraId="41DC6024" w14:textId="21C4E35F" w:rsidR="007847A2" w:rsidRPr="00C75F1E" w:rsidRDefault="007847A2" w:rsidP="001C57BB">
      <w:p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Morebitne spore iz naslova </w:t>
      </w:r>
      <w:r w:rsidR="002A1CCE">
        <w:rPr>
          <w:rFonts w:ascii="Century Gothic" w:hAnsi="Century Gothic" w:cs="Calibri"/>
          <w:sz w:val="22"/>
          <w:szCs w:val="22"/>
        </w:rPr>
        <w:t xml:space="preserve">te </w:t>
      </w:r>
      <w:r w:rsidR="002A1CCE">
        <w:rPr>
          <w:rFonts w:ascii="Century Gothic" w:hAnsi="Century Gothic" w:cs="Arial"/>
          <w:sz w:val="22"/>
          <w:szCs w:val="22"/>
        </w:rPr>
        <w:t>pogodbe</w:t>
      </w:r>
      <w:r w:rsidRPr="00C75F1E">
        <w:rPr>
          <w:rFonts w:ascii="Century Gothic" w:hAnsi="Century Gothic" w:cs="Calibri"/>
          <w:sz w:val="22"/>
          <w:szCs w:val="22"/>
        </w:rPr>
        <w:t>, ki jih pogodbene stranke ne bi mogle rešiti sporazumno, rešuje krajevno pristojno sodišče po sedežu naročnika.</w:t>
      </w:r>
    </w:p>
    <w:p w14:paraId="3E611481" w14:textId="77777777" w:rsidR="007847A2" w:rsidRPr="00C75F1E" w:rsidRDefault="007847A2" w:rsidP="001C57BB">
      <w:pPr>
        <w:spacing w:line="276" w:lineRule="auto"/>
        <w:jc w:val="both"/>
        <w:rPr>
          <w:rFonts w:ascii="Century Gothic" w:hAnsi="Century Gothic" w:cs="Calibri"/>
          <w:sz w:val="22"/>
          <w:szCs w:val="22"/>
        </w:rPr>
      </w:pPr>
    </w:p>
    <w:p w14:paraId="2D5C6105" w14:textId="0293D38D" w:rsidR="007847A2" w:rsidRPr="00C75F1E" w:rsidRDefault="007847A2" w:rsidP="001C57BB">
      <w:p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V primeru statusne spremembe pogodbenih strank, se vse pravice in obveznosti po </w:t>
      </w:r>
      <w:r w:rsidR="002A1CCE">
        <w:rPr>
          <w:rFonts w:ascii="Century Gothic" w:hAnsi="Century Gothic" w:cs="Calibri"/>
          <w:sz w:val="22"/>
          <w:szCs w:val="22"/>
        </w:rPr>
        <w:t xml:space="preserve">tej </w:t>
      </w:r>
      <w:r w:rsidR="002A1CCE">
        <w:rPr>
          <w:rFonts w:ascii="Century Gothic" w:hAnsi="Century Gothic" w:cs="Arial"/>
          <w:sz w:val="22"/>
          <w:szCs w:val="22"/>
        </w:rPr>
        <w:t>pogodbe</w:t>
      </w:r>
      <w:r w:rsidR="00090C11" w:rsidRPr="00C75F1E">
        <w:rPr>
          <w:rFonts w:ascii="Century Gothic" w:hAnsi="Century Gothic" w:cs="Calibri"/>
          <w:sz w:val="22"/>
          <w:szCs w:val="22"/>
        </w:rPr>
        <w:t xml:space="preserve"> </w:t>
      </w:r>
      <w:r w:rsidRPr="00C75F1E">
        <w:rPr>
          <w:rFonts w:ascii="Century Gothic" w:hAnsi="Century Gothic" w:cs="Calibri"/>
          <w:sz w:val="22"/>
          <w:szCs w:val="22"/>
        </w:rPr>
        <w:t>prenesejo na njihove pravne naslednike.</w:t>
      </w:r>
    </w:p>
    <w:p w14:paraId="4C02D395" w14:textId="77777777" w:rsidR="007847A2" w:rsidRPr="00C75F1E" w:rsidRDefault="007847A2" w:rsidP="001C57BB">
      <w:pPr>
        <w:spacing w:line="276" w:lineRule="auto"/>
        <w:rPr>
          <w:rFonts w:ascii="Century Gothic" w:hAnsi="Century Gothic" w:cs="Calibri"/>
          <w:sz w:val="22"/>
          <w:szCs w:val="22"/>
        </w:rPr>
      </w:pPr>
    </w:p>
    <w:p w14:paraId="237BE202" w14:textId="77777777" w:rsidR="007847A2" w:rsidRPr="00C75F1E" w:rsidRDefault="007847A2" w:rsidP="001C57BB">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629A2943" w14:textId="77777777" w:rsidR="007847A2" w:rsidRPr="00C75F1E" w:rsidRDefault="007847A2" w:rsidP="001C57BB">
      <w:pPr>
        <w:spacing w:line="276" w:lineRule="auto"/>
        <w:jc w:val="center"/>
        <w:rPr>
          <w:rFonts w:ascii="Century Gothic" w:hAnsi="Century Gothic" w:cs="Calibri"/>
          <w:sz w:val="22"/>
          <w:szCs w:val="22"/>
        </w:rPr>
      </w:pPr>
      <w:r w:rsidRPr="00C75F1E">
        <w:rPr>
          <w:rFonts w:ascii="Century Gothic" w:hAnsi="Century Gothic" w:cs="Calibri"/>
          <w:sz w:val="22"/>
          <w:szCs w:val="22"/>
        </w:rPr>
        <w:t>(Protikorupcijska klavzula)</w:t>
      </w:r>
    </w:p>
    <w:p w14:paraId="4F2DD491" w14:textId="77777777" w:rsidR="007847A2" w:rsidRPr="00C75F1E" w:rsidRDefault="007847A2" w:rsidP="001C57BB">
      <w:pPr>
        <w:spacing w:line="276" w:lineRule="auto"/>
        <w:rPr>
          <w:rFonts w:ascii="Century Gothic" w:hAnsi="Century Gothic" w:cs="Calibri"/>
          <w:sz w:val="22"/>
          <w:szCs w:val="22"/>
        </w:rPr>
      </w:pPr>
    </w:p>
    <w:p w14:paraId="2C40A7BA" w14:textId="77777777" w:rsidR="007847A2" w:rsidRPr="00C75F1E" w:rsidRDefault="007847A2" w:rsidP="001C57BB">
      <w:p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476F575F" w14:textId="77777777" w:rsidR="007847A2" w:rsidRPr="00C75F1E" w:rsidRDefault="007847A2" w:rsidP="001C57BB">
      <w:pPr>
        <w:numPr>
          <w:ilvl w:val="0"/>
          <w:numId w:val="30"/>
        </w:num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pridobitev posla ali </w:t>
      </w:r>
    </w:p>
    <w:p w14:paraId="1577B852" w14:textId="77777777" w:rsidR="007847A2" w:rsidRPr="00C75F1E" w:rsidRDefault="007847A2" w:rsidP="001C57BB">
      <w:pPr>
        <w:numPr>
          <w:ilvl w:val="0"/>
          <w:numId w:val="30"/>
        </w:num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za sklenitev posla pod ugodnejšimi pogoji ali </w:t>
      </w:r>
    </w:p>
    <w:p w14:paraId="2CE6EF57" w14:textId="77777777" w:rsidR="007847A2" w:rsidRPr="00C75F1E" w:rsidRDefault="007847A2" w:rsidP="001C57BB">
      <w:pPr>
        <w:numPr>
          <w:ilvl w:val="0"/>
          <w:numId w:val="30"/>
        </w:num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za opustitev dolžnega nadzora nad izvajanjem pogodbenih obveznosti ali </w:t>
      </w:r>
    </w:p>
    <w:p w14:paraId="3278B65F" w14:textId="6308FB83" w:rsidR="007847A2" w:rsidRPr="00C75F1E" w:rsidRDefault="007847A2" w:rsidP="001C57BB">
      <w:pPr>
        <w:numPr>
          <w:ilvl w:val="0"/>
          <w:numId w:val="30"/>
        </w:numPr>
        <w:spacing w:line="276" w:lineRule="auto"/>
        <w:jc w:val="both"/>
        <w:rPr>
          <w:rFonts w:ascii="Century Gothic" w:hAnsi="Century Gothic" w:cs="Calibri"/>
          <w:sz w:val="22"/>
          <w:szCs w:val="22"/>
        </w:rPr>
      </w:pPr>
      <w:r w:rsidRPr="00C75F1E">
        <w:rPr>
          <w:rFonts w:ascii="Century Gothic" w:hAnsi="Century Gothic"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BF92537" w14:textId="77777777" w:rsidR="007847A2" w:rsidRPr="00C75F1E" w:rsidRDefault="007847A2" w:rsidP="001C57BB">
      <w:pPr>
        <w:spacing w:line="276" w:lineRule="auto"/>
        <w:jc w:val="center"/>
        <w:rPr>
          <w:rFonts w:ascii="Century Gothic" w:hAnsi="Century Gothic" w:cs="Calibri"/>
          <w:sz w:val="22"/>
          <w:szCs w:val="22"/>
        </w:rPr>
      </w:pPr>
    </w:p>
    <w:p w14:paraId="00158C7F" w14:textId="77777777" w:rsidR="007847A2" w:rsidRPr="00C75F1E" w:rsidRDefault="007847A2" w:rsidP="001C57BB">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55BB8B9F" w14:textId="77777777" w:rsidR="007847A2" w:rsidRPr="00C75F1E" w:rsidRDefault="007847A2" w:rsidP="001C57BB">
      <w:pPr>
        <w:spacing w:line="276" w:lineRule="auto"/>
        <w:jc w:val="center"/>
        <w:rPr>
          <w:rFonts w:ascii="Century Gothic" w:hAnsi="Century Gothic" w:cs="Calibri"/>
          <w:sz w:val="22"/>
          <w:szCs w:val="22"/>
        </w:rPr>
      </w:pPr>
      <w:r w:rsidRPr="00C75F1E">
        <w:rPr>
          <w:rFonts w:ascii="Century Gothic" w:hAnsi="Century Gothic" w:cs="Calibri"/>
          <w:sz w:val="22"/>
          <w:szCs w:val="22"/>
        </w:rPr>
        <w:t>(Končna določba)</w:t>
      </w:r>
    </w:p>
    <w:p w14:paraId="16E84867" w14:textId="77777777" w:rsidR="007847A2" w:rsidRPr="00C75F1E" w:rsidRDefault="007847A2" w:rsidP="001C57BB">
      <w:pPr>
        <w:spacing w:line="276" w:lineRule="auto"/>
        <w:jc w:val="both"/>
        <w:rPr>
          <w:rFonts w:ascii="Century Gothic" w:hAnsi="Century Gothic" w:cs="Calibri"/>
          <w:sz w:val="22"/>
          <w:szCs w:val="22"/>
        </w:rPr>
      </w:pPr>
    </w:p>
    <w:p w14:paraId="682E5F46" w14:textId="073A721E" w:rsidR="007847A2" w:rsidRPr="00C75F1E" w:rsidRDefault="002A1CCE" w:rsidP="001C57BB">
      <w:pPr>
        <w:spacing w:line="276" w:lineRule="auto"/>
        <w:jc w:val="both"/>
        <w:rPr>
          <w:rFonts w:ascii="Century Gothic" w:hAnsi="Century Gothic" w:cs="Calibri"/>
          <w:sz w:val="22"/>
          <w:szCs w:val="22"/>
        </w:rPr>
      </w:pPr>
      <w:r>
        <w:rPr>
          <w:rFonts w:ascii="Century Gothic" w:hAnsi="Century Gothic" w:cs="Arial"/>
          <w:sz w:val="22"/>
          <w:szCs w:val="22"/>
        </w:rPr>
        <w:t>Pogodba</w:t>
      </w:r>
      <w:r w:rsidR="007847A2" w:rsidRPr="00C75F1E">
        <w:rPr>
          <w:rFonts w:ascii="Century Gothic" w:hAnsi="Century Gothic" w:cs="Calibri"/>
          <w:sz w:val="22"/>
          <w:szCs w:val="22"/>
        </w:rPr>
        <w:t xml:space="preserve"> stopi v veljavo po popisu vseh pogodbenih strank. Ta </w:t>
      </w:r>
      <w:r>
        <w:rPr>
          <w:rFonts w:ascii="Century Gothic" w:hAnsi="Century Gothic" w:cs="Arial"/>
          <w:sz w:val="22"/>
          <w:szCs w:val="22"/>
        </w:rPr>
        <w:t xml:space="preserve">pogodba </w:t>
      </w:r>
      <w:r w:rsidR="007847A2" w:rsidRPr="00C75F1E">
        <w:rPr>
          <w:rFonts w:ascii="Century Gothic" w:hAnsi="Century Gothic" w:cs="Calibri"/>
          <w:sz w:val="22"/>
          <w:szCs w:val="22"/>
        </w:rPr>
        <w:t xml:space="preserve">je sestavljena v dveh (2) enakih izvodih, od katerih prejme vsaka pogodbena stranka po en (1) izvod. </w:t>
      </w:r>
    </w:p>
    <w:p w14:paraId="5609E1B0" w14:textId="77777777" w:rsidR="007847A2" w:rsidRPr="00C75F1E" w:rsidRDefault="007847A2" w:rsidP="001C57BB">
      <w:pPr>
        <w:spacing w:line="276" w:lineRule="auto"/>
        <w:jc w:val="both"/>
        <w:rPr>
          <w:rFonts w:ascii="Century Gothic" w:hAnsi="Century Gothic" w:cs="Calibri"/>
          <w:sz w:val="22"/>
          <w:szCs w:val="22"/>
        </w:rPr>
      </w:pPr>
    </w:p>
    <w:p w14:paraId="5423EDEF" w14:textId="25C16BCD" w:rsidR="007847A2" w:rsidRPr="00C75F1E" w:rsidRDefault="002A1CCE" w:rsidP="001C57BB">
      <w:pPr>
        <w:spacing w:line="276" w:lineRule="auto"/>
        <w:jc w:val="both"/>
        <w:rPr>
          <w:rFonts w:ascii="Century Gothic" w:hAnsi="Century Gothic" w:cs="Calibri"/>
          <w:sz w:val="22"/>
          <w:szCs w:val="22"/>
        </w:rPr>
      </w:pPr>
      <w:r>
        <w:rPr>
          <w:rFonts w:ascii="Century Gothic" w:hAnsi="Century Gothic" w:cs="Arial"/>
          <w:sz w:val="22"/>
          <w:szCs w:val="22"/>
        </w:rPr>
        <w:t>Pogodba</w:t>
      </w:r>
      <w:r w:rsidRPr="00C75F1E">
        <w:rPr>
          <w:rFonts w:ascii="Century Gothic" w:hAnsi="Century Gothic" w:cs="Calibri"/>
          <w:sz w:val="22"/>
          <w:szCs w:val="22"/>
        </w:rPr>
        <w:t xml:space="preserve"> </w:t>
      </w:r>
      <w:r w:rsidR="007847A2" w:rsidRPr="00C75F1E">
        <w:rPr>
          <w:rFonts w:ascii="Century Gothic" w:hAnsi="Century Gothic" w:cs="Calibri"/>
          <w:sz w:val="22"/>
          <w:szCs w:val="22"/>
        </w:rPr>
        <w:t xml:space="preserve">preneha veljati z dnem izpolnitve pogodbenih obveznosti obeh strank v celoti oziroma z dnem, ko naročnik iz naslova </w:t>
      </w:r>
      <w:r>
        <w:rPr>
          <w:rFonts w:ascii="Century Gothic" w:hAnsi="Century Gothic" w:cs="Calibri"/>
          <w:sz w:val="22"/>
          <w:szCs w:val="22"/>
        </w:rPr>
        <w:t xml:space="preserve">te </w:t>
      </w:r>
      <w:r>
        <w:rPr>
          <w:rFonts w:ascii="Century Gothic" w:hAnsi="Century Gothic" w:cs="Arial"/>
          <w:sz w:val="22"/>
          <w:szCs w:val="22"/>
        </w:rPr>
        <w:t>pogodbe</w:t>
      </w:r>
      <w:r w:rsidRPr="00C75F1E">
        <w:rPr>
          <w:rFonts w:ascii="Century Gothic" w:hAnsi="Century Gothic" w:cs="Calibri"/>
          <w:sz w:val="22"/>
          <w:szCs w:val="22"/>
        </w:rPr>
        <w:t xml:space="preserve"> </w:t>
      </w:r>
      <w:r w:rsidR="007847A2" w:rsidRPr="00C75F1E">
        <w:rPr>
          <w:rFonts w:ascii="Century Gothic" w:hAnsi="Century Gothic" w:cs="Calibri"/>
          <w:sz w:val="22"/>
          <w:szCs w:val="22"/>
        </w:rPr>
        <w:t>ali na podlagi predloženih garancij oziroma finančnih zavarovanj zoper izvajalca nima nobenih zahtevkov več.</w:t>
      </w:r>
    </w:p>
    <w:p w14:paraId="016BD13B" w14:textId="77777777" w:rsidR="007847A2" w:rsidRPr="00C75F1E" w:rsidRDefault="007847A2" w:rsidP="001C57BB">
      <w:pPr>
        <w:spacing w:line="276" w:lineRule="auto"/>
        <w:jc w:val="both"/>
        <w:rPr>
          <w:rFonts w:ascii="Century Gothic" w:hAnsi="Century Gothic" w:cs="Calibri"/>
          <w:sz w:val="22"/>
          <w:szCs w:val="22"/>
        </w:rPr>
      </w:pPr>
    </w:p>
    <w:p w14:paraId="20466B06" w14:textId="77777777" w:rsidR="007847A2" w:rsidRPr="00C75F1E" w:rsidRDefault="007847A2" w:rsidP="001C57BB">
      <w:pPr>
        <w:spacing w:line="276" w:lineRule="auto"/>
        <w:jc w:val="both"/>
        <w:rPr>
          <w:rFonts w:ascii="Century Gothic" w:hAnsi="Century Gothic" w:cs="Calibri"/>
          <w:sz w:val="22"/>
          <w:szCs w:val="22"/>
        </w:rPr>
      </w:pPr>
    </w:p>
    <w:p w14:paraId="48848D90" w14:textId="77777777" w:rsidR="007847A2" w:rsidRPr="00C75F1E" w:rsidRDefault="007847A2" w:rsidP="001C57BB">
      <w:pPr>
        <w:spacing w:line="276" w:lineRule="auto"/>
        <w:jc w:val="both"/>
        <w:rPr>
          <w:rFonts w:ascii="Century Gothic" w:hAnsi="Century Gothic" w:cs="Calibri"/>
          <w:sz w:val="22"/>
          <w:szCs w:val="22"/>
        </w:rPr>
      </w:pPr>
    </w:p>
    <w:p w14:paraId="20379E20" w14:textId="77777777" w:rsidR="007847A2" w:rsidRPr="00C75F1E" w:rsidRDefault="007847A2" w:rsidP="001C57BB">
      <w:pPr>
        <w:spacing w:line="276" w:lineRule="auto"/>
        <w:jc w:val="both"/>
        <w:rPr>
          <w:rFonts w:ascii="Century Gothic" w:hAnsi="Century Gothic" w:cs="Calibri"/>
          <w:sz w:val="22"/>
          <w:szCs w:val="22"/>
        </w:rPr>
      </w:pPr>
    </w:p>
    <w:tbl>
      <w:tblPr>
        <w:tblW w:w="9748" w:type="dxa"/>
        <w:tblLayout w:type="fixed"/>
        <w:tblLook w:val="0000" w:firstRow="0" w:lastRow="0" w:firstColumn="0" w:lastColumn="0" w:noHBand="0" w:noVBand="0"/>
      </w:tblPr>
      <w:tblGrid>
        <w:gridCol w:w="4077"/>
        <w:gridCol w:w="1701"/>
        <w:gridCol w:w="3970"/>
      </w:tblGrid>
      <w:tr w:rsidR="007847A2" w:rsidRPr="00C75F1E" w14:paraId="6CBCDEFA" w14:textId="77777777" w:rsidTr="004F7FD1">
        <w:tc>
          <w:tcPr>
            <w:tcW w:w="4077" w:type="dxa"/>
          </w:tcPr>
          <w:p w14:paraId="10B9F477" w14:textId="77777777" w:rsidR="007847A2" w:rsidRPr="00C75F1E" w:rsidRDefault="007847A2" w:rsidP="001C57BB">
            <w:pPr>
              <w:spacing w:line="276" w:lineRule="auto"/>
              <w:jc w:val="both"/>
              <w:rPr>
                <w:rFonts w:ascii="Century Gothic" w:hAnsi="Century Gothic" w:cs="Calibri"/>
                <w:sz w:val="22"/>
                <w:szCs w:val="22"/>
              </w:rPr>
            </w:pPr>
            <w:r w:rsidRPr="00C75F1E">
              <w:rPr>
                <w:rFonts w:ascii="Century Gothic" w:hAnsi="Century Gothic" w:cs="Calibri"/>
                <w:sz w:val="22"/>
                <w:szCs w:val="22"/>
              </w:rPr>
              <w:t>Kraj ____________, dne ___________</w:t>
            </w:r>
          </w:p>
          <w:p w14:paraId="48E42D9B" w14:textId="77777777" w:rsidR="007847A2" w:rsidRPr="00C75F1E" w:rsidRDefault="007847A2" w:rsidP="001C57BB">
            <w:pPr>
              <w:spacing w:line="276" w:lineRule="auto"/>
              <w:jc w:val="both"/>
              <w:rPr>
                <w:rFonts w:ascii="Century Gothic" w:hAnsi="Century Gothic" w:cs="Calibri"/>
                <w:sz w:val="22"/>
                <w:szCs w:val="22"/>
              </w:rPr>
            </w:pPr>
            <w:r w:rsidRPr="00C75F1E">
              <w:rPr>
                <w:rFonts w:ascii="Century Gothic" w:hAnsi="Century Gothic" w:cs="Calibri"/>
                <w:sz w:val="22"/>
                <w:szCs w:val="22"/>
              </w:rPr>
              <w:t>Št.: _____________</w:t>
            </w:r>
          </w:p>
          <w:p w14:paraId="74B66BDF" w14:textId="77777777" w:rsidR="007847A2" w:rsidRPr="00C75F1E" w:rsidRDefault="007847A2" w:rsidP="001C57BB">
            <w:pPr>
              <w:spacing w:line="276" w:lineRule="auto"/>
              <w:jc w:val="center"/>
              <w:rPr>
                <w:rFonts w:ascii="Century Gothic" w:hAnsi="Century Gothic" w:cs="Calibri"/>
                <w:sz w:val="22"/>
                <w:szCs w:val="22"/>
              </w:rPr>
            </w:pPr>
          </w:p>
        </w:tc>
        <w:tc>
          <w:tcPr>
            <w:tcW w:w="1701" w:type="dxa"/>
          </w:tcPr>
          <w:p w14:paraId="15553EAE" w14:textId="77777777" w:rsidR="007847A2" w:rsidRPr="00C75F1E" w:rsidRDefault="007847A2" w:rsidP="001C57BB">
            <w:pPr>
              <w:spacing w:line="276" w:lineRule="auto"/>
              <w:jc w:val="both"/>
              <w:rPr>
                <w:rFonts w:ascii="Century Gothic" w:hAnsi="Century Gothic" w:cs="Calibri"/>
                <w:sz w:val="22"/>
                <w:szCs w:val="22"/>
              </w:rPr>
            </w:pPr>
          </w:p>
        </w:tc>
        <w:tc>
          <w:tcPr>
            <w:tcW w:w="3970" w:type="dxa"/>
          </w:tcPr>
          <w:p w14:paraId="025245A6" w14:textId="77777777" w:rsidR="007847A2" w:rsidRPr="00C75F1E" w:rsidRDefault="007847A2" w:rsidP="001C57BB">
            <w:pPr>
              <w:spacing w:line="276" w:lineRule="auto"/>
              <w:jc w:val="both"/>
              <w:rPr>
                <w:rFonts w:ascii="Century Gothic" w:hAnsi="Century Gothic" w:cs="Calibri"/>
                <w:sz w:val="22"/>
                <w:szCs w:val="22"/>
              </w:rPr>
            </w:pPr>
            <w:r w:rsidRPr="00C75F1E">
              <w:rPr>
                <w:rFonts w:ascii="Century Gothic" w:hAnsi="Century Gothic" w:cs="Calibri"/>
                <w:sz w:val="22"/>
                <w:szCs w:val="22"/>
              </w:rPr>
              <w:t>Kraj ____________, dne ___________</w:t>
            </w:r>
          </w:p>
          <w:p w14:paraId="294699C5" w14:textId="77777777" w:rsidR="007847A2" w:rsidRPr="00C75F1E" w:rsidRDefault="007847A2" w:rsidP="001C57BB">
            <w:pPr>
              <w:spacing w:line="276" w:lineRule="auto"/>
              <w:jc w:val="both"/>
              <w:rPr>
                <w:rFonts w:ascii="Century Gothic" w:hAnsi="Century Gothic" w:cs="Calibri"/>
                <w:sz w:val="22"/>
                <w:szCs w:val="22"/>
              </w:rPr>
            </w:pPr>
            <w:r w:rsidRPr="00C75F1E">
              <w:rPr>
                <w:rFonts w:ascii="Century Gothic" w:hAnsi="Century Gothic" w:cs="Calibri"/>
                <w:sz w:val="22"/>
                <w:szCs w:val="22"/>
              </w:rPr>
              <w:t>Št.: _____________</w:t>
            </w:r>
          </w:p>
          <w:p w14:paraId="1485D158" w14:textId="77777777" w:rsidR="007847A2" w:rsidRPr="00C75F1E" w:rsidRDefault="007847A2" w:rsidP="001C57BB">
            <w:pPr>
              <w:spacing w:line="276" w:lineRule="auto"/>
              <w:rPr>
                <w:rFonts w:ascii="Century Gothic" w:hAnsi="Century Gothic" w:cs="Calibri"/>
                <w:b/>
                <w:sz w:val="22"/>
                <w:szCs w:val="22"/>
              </w:rPr>
            </w:pPr>
          </w:p>
        </w:tc>
      </w:tr>
      <w:tr w:rsidR="007847A2" w:rsidRPr="00C75F1E" w14:paraId="165FE096" w14:textId="77777777" w:rsidTr="004F7FD1">
        <w:tc>
          <w:tcPr>
            <w:tcW w:w="4077" w:type="dxa"/>
          </w:tcPr>
          <w:p w14:paraId="24C31E00" w14:textId="77777777" w:rsidR="007847A2" w:rsidRPr="00C75F1E" w:rsidRDefault="007847A2" w:rsidP="001C57BB">
            <w:pPr>
              <w:spacing w:line="276" w:lineRule="auto"/>
              <w:jc w:val="center"/>
              <w:rPr>
                <w:rFonts w:ascii="Century Gothic" w:hAnsi="Century Gothic" w:cs="Calibri"/>
                <w:b/>
                <w:sz w:val="22"/>
                <w:szCs w:val="22"/>
              </w:rPr>
            </w:pPr>
          </w:p>
          <w:p w14:paraId="6C629F2B" w14:textId="77777777" w:rsidR="007847A2" w:rsidRPr="00C75F1E" w:rsidRDefault="007847A2" w:rsidP="001C57BB">
            <w:pPr>
              <w:spacing w:line="276" w:lineRule="auto"/>
              <w:jc w:val="center"/>
              <w:rPr>
                <w:rFonts w:ascii="Century Gothic" w:hAnsi="Century Gothic" w:cs="Calibri"/>
                <w:b/>
                <w:sz w:val="22"/>
                <w:szCs w:val="22"/>
              </w:rPr>
            </w:pPr>
          </w:p>
          <w:p w14:paraId="1E81252A" w14:textId="77777777" w:rsidR="007847A2" w:rsidRPr="00C75F1E" w:rsidRDefault="007847A2" w:rsidP="001C57BB">
            <w:pPr>
              <w:spacing w:line="276" w:lineRule="auto"/>
              <w:jc w:val="center"/>
              <w:rPr>
                <w:rFonts w:ascii="Century Gothic" w:hAnsi="Century Gothic" w:cs="Calibri"/>
                <w:b/>
                <w:sz w:val="22"/>
                <w:szCs w:val="22"/>
              </w:rPr>
            </w:pPr>
            <w:r w:rsidRPr="00C75F1E">
              <w:rPr>
                <w:rFonts w:ascii="Century Gothic" w:hAnsi="Century Gothic" w:cs="Calibri"/>
                <w:b/>
                <w:sz w:val="22"/>
                <w:szCs w:val="22"/>
              </w:rPr>
              <w:t>I Z V A J A L E C :</w:t>
            </w:r>
          </w:p>
          <w:p w14:paraId="5B7B8F80" w14:textId="77777777" w:rsidR="007847A2" w:rsidRPr="00C75F1E" w:rsidRDefault="007847A2" w:rsidP="001C57BB">
            <w:pPr>
              <w:spacing w:line="276" w:lineRule="auto"/>
              <w:jc w:val="center"/>
              <w:rPr>
                <w:rFonts w:ascii="Century Gothic" w:hAnsi="Century Gothic" w:cs="Calibri"/>
                <w:sz w:val="22"/>
                <w:szCs w:val="22"/>
              </w:rPr>
            </w:pPr>
          </w:p>
          <w:p w14:paraId="2E3D1A23" w14:textId="77777777" w:rsidR="007847A2" w:rsidRPr="00C75F1E" w:rsidRDefault="007847A2" w:rsidP="001C57BB">
            <w:pPr>
              <w:spacing w:line="276" w:lineRule="auto"/>
              <w:jc w:val="center"/>
              <w:rPr>
                <w:rFonts w:ascii="Century Gothic" w:hAnsi="Century Gothic" w:cs="Calibri"/>
                <w:b/>
                <w:sz w:val="22"/>
                <w:szCs w:val="22"/>
              </w:rPr>
            </w:pPr>
            <w:r w:rsidRPr="00C75F1E">
              <w:rPr>
                <w:rFonts w:ascii="Century Gothic" w:hAnsi="Century Gothic" w:cs="Calibri"/>
                <w:b/>
                <w:sz w:val="22"/>
                <w:szCs w:val="22"/>
              </w:rPr>
              <w:t>…</w:t>
            </w:r>
          </w:p>
          <w:p w14:paraId="7920751F" w14:textId="77777777" w:rsidR="007847A2" w:rsidRPr="00C75F1E" w:rsidRDefault="007847A2" w:rsidP="001C57BB">
            <w:pPr>
              <w:spacing w:line="276" w:lineRule="auto"/>
              <w:jc w:val="center"/>
              <w:rPr>
                <w:rFonts w:ascii="Century Gothic" w:hAnsi="Century Gothic" w:cs="Calibri"/>
                <w:sz w:val="22"/>
                <w:szCs w:val="22"/>
              </w:rPr>
            </w:pPr>
          </w:p>
          <w:p w14:paraId="6D3A203E" w14:textId="77777777" w:rsidR="007847A2" w:rsidRPr="00C75F1E" w:rsidRDefault="007847A2" w:rsidP="001C57BB">
            <w:pPr>
              <w:spacing w:line="276" w:lineRule="auto"/>
              <w:jc w:val="center"/>
              <w:rPr>
                <w:rFonts w:ascii="Century Gothic" w:hAnsi="Century Gothic" w:cs="Calibri"/>
                <w:sz w:val="22"/>
                <w:szCs w:val="22"/>
              </w:rPr>
            </w:pPr>
            <w:r w:rsidRPr="00C75F1E">
              <w:rPr>
                <w:rFonts w:ascii="Century Gothic" w:hAnsi="Century Gothic" w:cs="Calibri"/>
                <w:sz w:val="22"/>
                <w:szCs w:val="22"/>
              </w:rPr>
              <w:t>Direktor</w:t>
            </w:r>
          </w:p>
          <w:p w14:paraId="69F3DFA2" w14:textId="77777777" w:rsidR="007847A2" w:rsidRPr="00C75F1E" w:rsidRDefault="007847A2" w:rsidP="001C57BB">
            <w:pPr>
              <w:spacing w:line="276" w:lineRule="auto"/>
              <w:jc w:val="center"/>
              <w:rPr>
                <w:rFonts w:ascii="Century Gothic" w:hAnsi="Century Gothic" w:cs="Calibri"/>
                <w:sz w:val="22"/>
                <w:szCs w:val="22"/>
              </w:rPr>
            </w:pPr>
            <w:r w:rsidRPr="00C75F1E">
              <w:rPr>
                <w:rFonts w:ascii="Century Gothic" w:hAnsi="Century Gothic" w:cs="Calibri"/>
                <w:sz w:val="22"/>
                <w:szCs w:val="22"/>
              </w:rPr>
              <w:t>…</w:t>
            </w:r>
          </w:p>
        </w:tc>
        <w:tc>
          <w:tcPr>
            <w:tcW w:w="1701" w:type="dxa"/>
          </w:tcPr>
          <w:p w14:paraId="4BD74675" w14:textId="77777777" w:rsidR="007847A2" w:rsidRPr="00C75F1E" w:rsidRDefault="007847A2" w:rsidP="001C57BB">
            <w:pPr>
              <w:spacing w:line="276" w:lineRule="auto"/>
              <w:jc w:val="both"/>
              <w:rPr>
                <w:rFonts w:ascii="Century Gothic" w:hAnsi="Century Gothic" w:cs="Calibri"/>
                <w:sz w:val="22"/>
                <w:szCs w:val="22"/>
              </w:rPr>
            </w:pPr>
          </w:p>
        </w:tc>
        <w:tc>
          <w:tcPr>
            <w:tcW w:w="3970" w:type="dxa"/>
          </w:tcPr>
          <w:p w14:paraId="1CB6D2F8" w14:textId="77777777" w:rsidR="007847A2" w:rsidRPr="00C75F1E" w:rsidRDefault="007847A2" w:rsidP="001C57BB">
            <w:pPr>
              <w:spacing w:line="276" w:lineRule="auto"/>
              <w:rPr>
                <w:rFonts w:ascii="Century Gothic" w:hAnsi="Century Gothic" w:cs="Calibri"/>
                <w:b/>
                <w:sz w:val="22"/>
                <w:szCs w:val="22"/>
              </w:rPr>
            </w:pPr>
          </w:p>
          <w:p w14:paraId="2CC82D1E" w14:textId="77777777" w:rsidR="007847A2" w:rsidRPr="00C75F1E" w:rsidRDefault="007847A2" w:rsidP="001C57BB">
            <w:pPr>
              <w:spacing w:line="276" w:lineRule="auto"/>
              <w:rPr>
                <w:rFonts w:ascii="Century Gothic" w:hAnsi="Century Gothic" w:cs="Calibri"/>
                <w:b/>
                <w:sz w:val="22"/>
                <w:szCs w:val="22"/>
              </w:rPr>
            </w:pPr>
          </w:p>
          <w:p w14:paraId="16779425" w14:textId="77777777" w:rsidR="007847A2" w:rsidRPr="00C75F1E" w:rsidRDefault="007847A2" w:rsidP="001C57BB">
            <w:pPr>
              <w:spacing w:line="276" w:lineRule="auto"/>
              <w:jc w:val="center"/>
              <w:rPr>
                <w:rFonts w:ascii="Century Gothic" w:hAnsi="Century Gothic" w:cs="Calibri"/>
                <w:b/>
                <w:sz w:val="22"/>
                <w:szCs w:val="22"/>
              </w:rPr>
            </w:pPr>
            <w:r w:rsidRPr="00C75F1E">
              <w:rPr>
                <w:rFonts w:ascii="Century Gothic" w:hAnsi="Century Gothic" w:cs="Calibri"/>
                <w:b/>
                <w:sz w:val="22"/>
                <w:szCs w:val="22"/>
              </w:rPr>
              <w:t>N A R O Č N I K :</w:t>
            </w:r>
          </w:p>
          <w:p w14:paraId="047B046B" w14:textId="77777777" w:rsidR="007847A2" w:rsidRPr="00C75F1E" w:rsidRDefault="007847A2" w:rsidP="001C57BB">
            <w:pPr>
              <w:spacing w:line="276" w:lineRule="auto"/>
              <w:rPr>
                <w:rFonts w:ascii="Century Gothic" w:hAnsi="Century Gothic" w:cs="Calibri"/>
                <w:sz w:val="22"/>
                <w:szCs w:val="22"/>
              </w:rPr>
            </w:pPr>
          </w:p>
          <w:p w14:paraId="7E654074" w14:textId="77777777" w:rsidR="007847A2" w:rsidRPr="00C75F1E" w:rsidRDefault="007847A2" w:rsidP="001C57BB">
            <w:pPr>
              <w:spacing w:line="276" w:lineRule="auto"/>
              <w:jc w:val="center"/>
              <w:rPr>
                <w:rFonts w:ascii="Century Gothic" w:hAnsi="Century Gothic" w:cs="Calibri"/>
                <w:b/>
                <w:bCs/>
                <w:sz w:val="22"/>
                <w:szCs w:val="22"/>
              </w:rPr>
            </w:pPr>
            <w:r w:rsidRPr="00C75F1E">
              <w:rPr>
                <w:rFonts w:ascii="Century Gothic" w:hAnsi="Century Gothic" w:cs="Calibri"/>
                <w:b/>
                <w:bCs/>
                <w:sz w:val="22"/>
                <w:szCs w:val="22"/>
              </w:rPr>
              <w:t>…</w:t>
            </w:r>
          </w:p>
          <w:p w14:paraId="0D669C34" w14:textId="77777777" w:rsidR="007847A2" w:rsidRPr="00C75F1E" w:rsidRDefault="007847A2" w:rsidP="001C57BB">
            <w:pPr>
              <w:spacing w:line="276" w:lineRule="auto"/>
              <w:jc w:val="center"/>
              <w:rPr>
                <w:rFonts w:ascii="Century Gothic" w:hAnsi="Century Gothic" w:cs="Calibri"/>
                <w:b/>
                <w:bCs/>
                <w:sz w:val="22"/>
                <w:szCs w:val="22"/>
              </w:rPr>
            </w:pPr>
          </w:p>
          <w:p w14:paraId="34832652" w14:textId="1C01462D" w:rsidR="007847A2" w:rsidRPr="00C75F1E" w:rsidRDefault="00074220" w:rsidP="001C57BB">
            <w:pPr>
              <w:spacing w:line="276" w:lineRule="auto"/>
              <w:jc w:val="center"/>
              <w:rPr>
                <w:rFonts w:ascii="Century Gothic" w:hAnsi="Century Gothic" w:cs="Calibri"/>
                <w:sz w:val="22"/>
                <w:szCs w:val="22"/>
              </w:rPr>
            </w:pPr>
            <w:r w:rsidRPr="00C75F1E">
              <w:rPr>
                <w:rFonts w:ascii="Century Gothic" w:hAnsi="Century Gothic" w:cs="Calibri"/>
                <w:sz w:val="22"/>
                <w:szCs w:val="22"/>
              </w:rPr>
              <w:t>Direktor</w:t>
            </w:r>
          </w:p>
          <w:p w14:paraId="2661F0CE" w14:textId="77777777" w:rsidR="007847A2" w:rsidRPr="00C75F1E" w:rsidRDefault="007847A2" w:rsidP="001C57BB">
            <w:pPr>
              <w:spacing w:line="276" w:lineRule="auto"/>
              <w:jc w:val="center"/>
              <w:rPr>
                <w:rFonts w:ascii="Century Gothic" w:hAnsi="Century Gothic" w:cs="Calibri"/>
                <w:b/>
                <w:sz w:val="22"/>
                <w:szCs w:val="22"/>
              </w:rPr>
            </w:pPr>
            <w:r w:rsidRPr="00C75F1E">
              <w:rPr>
                <w:rFonts w:ascii="Century Gothic" w:hAnsi="Century Gothic" w:cs="Calibri"/>
                <w:b/>
                <w:bCs/>
                <w:sz w:val="22"/>
                <w:szCs w:val="22"/>
              </w:rPr>
              <w:t>…</w:t>
            </w:r>
          </w:p>
        </w:tc>
      </w:tr>
    </w:tbl>
    <w:p w14:paraId="7737947C" w14:textId="77777777" w:rsidR="007847A2" w:rsidRPr="00C75F1E" w:rsidRDefault="007847A2" w:rsidP="001C57BB">
      <w:pPr>
        <w:spacing w:line="276" w:lineRule="auto"/>
        <w:rPr>
          <w:rFonts w:ascii="Century Gothic" w:hAnsi="Century Gothic" w:cs="Calibri"/>
          <w:sz w:val="22"/>
          <w:szCs w:val="22"/>
        </w:rPr>
      </w:pPr>
    </w:p>
    <w:p w14:paraId="450E21B5" w14:textId="77777777" w:rsidR="007847A2" w:rsidRPr="00C75F1E" w:rsidRDefault="007847A2" w:rsidP="001C57BB">
      <w:pPr>
        <w:spacing w:line="276" w:lineRule="auto"/>
        <w:rPr>
          <w:rFonts w:ascii="Century Gothic" w:hAnsi="Century Gothic"/>
          <w:sz w:val="22"/>
          <w:szCs w:val="22"/>
        </w:rPr>
      </w:pPr>
    </w:p>
    <w:sectPr w:rsidR="007847A2" w:rsidRPr="00C75F1E" w:rsidSect="00DF3468">
      <w:footerReference w:type="default" r:id="rId7"/>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F98D7" w14:textId="77777777" w:rsidR="00192CB2" w:rsidRDefault="00192CB2" w:rsidP="00E9522B">
      <w:pPr>
        <w:pStyle w:val="Naslov1"/>
      </w:pPr>
      <w:r>
        <w:separator/>
      </w:r>
    </w:p>
  </w:endnote>
  <w:endnote w:type="continuationSeparator" w:id="0">
    <w:p w14:paraId="72DD5307" w14:textId="77777777" w:rsidR="00192CB2" w:rsidRDefault="00192CB2"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auto"/>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A74" w14:textId="77777777" w:rsidR="00A77827" w:rsidRPr="005B7E3B" w:rsidRDefault="00A77827" w:rsidP="00984CF8">
    <w:pPr>
      <w:pStyle w:val="Noga"/>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Pr="005B7E3B">
      <w:rPr>
        <w:rStyle w:val="tevilkastrani"/>
        <w:rFonts w:ascii="Calibri" w:hAnsi="Calibri" w:cs="Calibri"/>
        <w:sz w:val="18"/>
        <w:szCs w:val="20"/>
      </w:rPr>
      <w:fldChar w:fldCharType="begin"/>
    </w:r>
    <w:r w:rsidRPr="005B7E3B">
      <w:rPr>
        <w:rStyle w:val="tevilkastrani"/>
        <w:rFonts w:ascii="Calibri" w:hAnsi="Calibri" w:cs="Calibri"/>
        <w:sz w:val="18"/>
        <w:szCs w:val="20"/>
      </w:rPr>
      <w:instrText xml:space="preserve"> PAGE </w:instrText>
    </w:r>
    <w:r w:rsidRPr="005B7E3B">
      <w:rPr>
        <w:rStyle w:val="tevilkastrani"/>
        <w:rFonts w:ascii="Calibri" w:hAnsi="Calibri" w:cs="Calibri"/>
        <w:sz w:val="18"/>
        <w:szCs w:val="20"/>
      </w:rPr>
      <w:fldChar w:fldCharType="separate"/>
    </w:r>
    <w:r w:rsidR="00E3619D">
      <w:rPr>
        <w:rStyle w:val="tevilkastrani"/>
        <w:rFonts w:ascii="Calibri" w:hAnsi="Calibri" w:cs="Calibri"/>
        <w:noProof/>
        <w:sz w:val="18"/>
        <w:szCs w:val="20"/>
      </w:rPr>
      <w:t>10</w:t>
    </w:r>
    <w:r w:rsidRPr="005B7E3B">
      <w:rPr>
        <w:rStyle w:val="tevilkastrani"/>
        <w:rFonts w:ascii="Calibri" w:hAnsi="Calibri" w:cs="Calibri"/>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88E41" w14:textId="77777777" w:rsidR="00192CB2" w:rsidRDefault="00192CB2" w:rsidP="00E9522B">
      <w:pPr>
        <w:pStyle w:val="Naslov1"/>
      </w:pPr>
      <w:r>
        <w:separator/>
      </w:r>
    </w:p>
  </w:footnote>
  <w:footnote w:type="continuationSeparator" w:id="0">
    <w:p w14:paraId="173D920B" w14:textId="77777777" w:rsidR="00192CB2" w:rsidRDefault="00192CB2" w:rsidP="00E9522B">
      <w:pPr>
        <w:pStyle w:val="Naslov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AF2DF76"/>
    <w:lvl w:ilvl="0">
      <w:numFmt w:val="decimal"/>
      <w:lvlText w:val="*"/>
      <w:lvlJc w:val="left"/>
      <w:pPr>
        <w:ind w:left="0" w:firstLine="0"/>
      </w:pPr>
    </w:lvl>
  </w:abstractNum>
  <w:abstractNum w:abstractNumId="1" w15:restartNumberingAfterBreak="0">
    <w:nsid w:val="000039BD"/>
    <w:multiLevelType w:val="hybridMultilevel"/>
    <w:tmpl w:val="943EB198"/>
    <w:lvl w:ilvl="0" w:tplc="0406A4CE">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153865"/>
    <w:multiLevelType w:val="hybridMultilevel"/>
    <w:tmpl w:val="57E08B4E"/>
    <w:lvl w:ilvl="0" w:tplc="CEC84452">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C554B2"/>
    <w:multiLevelType w:val="hybridMultilevel"/>
    <w:tmpl w:val="F86A82FC"/>
    <w:lvl w:ilvl="0" w:tplc="0424000F">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E35711"/>
    <w:multiLevelType w:val="hybridMultilevel"/>
    <w:tmpl w:val="02E8C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470372"/>
    <w:multiLevelType w:val="hybridMultilevel"/>
    <w:tmpl w:val="D05CFB74"/>
    <w:lvl w:ilvl="0" w:tplc="15747D8E">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7E685D"/>
    <w:multiLevelType w:val="hybridMultilevel"/>
    <w:tmpl w:val="07E431E6"/>
    <w:lvl w:ilvl="0" w:tplc="0406A4CE">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AB1B3F"/>
    <w:multiLevelType w:val="hybridMultilevel"/>
    <w:tmpl w:val="D14626A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0"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8860CB"/>
    <w:multiLevelType w:val="hybridMultilevel"/>
    <w:tmpl w:val="65C6C86A"/>
    <w:lvl w:ilvl="0" w:tplc="4336E248">
      <w:numFmt w:val="bullet"/>
      <w:lvlText w:val="-"/>
      <w:lvlJc w:val="left"/>
      <w:pPr>
        <w:ind w:left="720" w:hanging="360"/>
      </w:pPr>
      <w:rPr>
        <w:rFonts w:ascii="Times New Roman" w:eastAsiaTheme="minorHAns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10F0EAE"/>
    <w:multiLevelType w:val="hybridMultilevel"/>
    <w:tmpl w:val="9E14F18E"/>
    <w:lvl w:ilvl="0" w:tplc="AFC23934">
      <w:numFmt w:val="bullet"/>
      <w:lvlText w:val="-"/>
      <w:lvlJc w:val="left"/>
      <w:pPr>
        <w:tabs>
          <w:tab w:val="num" w:pos="720"/>
        </w:tabs>
        <w:ind w:left="720" w:hanging="360"/>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2144AE"/>
    <w:multiLevelType w:val="hybridMultilevel"/>
    <w:tmpl w:val="1158CDD2"/>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5" w15:restartNumberingAfterBreak="0">
    <w:nsid w:val="1A0C63FF"/>
    <w:multiLevelType w:val="hybridMultilevel"/>
    <w:tmpl w:val="E18663A8"/>
    <w:lvl w:ilvl="0" w:tplc="95FA1F3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1AD45CA8"/>
    <w:multiLevelType w:val="hybridMultilevel"/>
    <w:tmpl w:val="660C7952"/>
    <w:lvl w:ilvl="0" w:tplc="013CA196">
      <w:start w:val="3"/>
      <w:numFmt w:val="bullet"/>
      <w:lvlText w:val="-"/>
      <w:lvlJc w:val="left"/>
      <w:pPr>
        <w:ind w:left="720" w:hanging="360"/>
      </w:pPr>
      <w:rPr>
        <w:rFonts w:ascii="Century Gothic" w:eastAsia="Times New Roman" w:hAnsi="Century Gothic"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C896837"/>
    <w:multiLevelType w:val="hybridMultilevel"/>
    <w:tmpl w:val="9DD4757E"/>
    <w:lvl w:ilvl="0" w:tplc="CEC84452">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1D47B94"/>
    <w:multiLevelType w:val="hybridMultilevel"/>
    <w:tmpl w:val="5FFCCFF4"/>
    <w:lvl w:ilvl="0" w:tplc="82A80BB8">
      <w:start w:val="16"/>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3AB1978"/>
    <w:multiLevelType w:val="hybridMultilevel"/>
    <w:tmpl w:val="7F0ECEA8"/>
    <w:lvl w:ilvl="0" w:tplc="AB0464F0">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65C6253"/>
    <w:multiLevelType w:val="hybridMultilevel"/>
    <w:tmpl w:val="2B142A54"/>
    <w:lvl w:ilvl="0" w:tplc="0424000F">
      <w:start w:val="1"/>
      <w:numFmt w:val="decimal"/>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21" w15:restartNumberingAfterBreak="0">
    <w:nsid w:val="2D507EBE"/>
    <w:multiLevelType w:val="hybridMultilevel"/>
    <w:tmpl w:val="21C26DD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F200A17"/>
    <w:multiLevelType w:val="hybridMultilevel"/>
    <w:tmpl w:val="93AA8D1E"/>
    <w:lvl w:ilvl="0" w:tplc="0424000F">
      <w:start w:val="1"/>
      <w:numFmt w:val="decimal"/>
      <w:lvlText w:val="%1."/>
      <w:lvlJc w:val="left"/>
      <w:pPr>
        <w:tabs>
          <w:tab w:val="num" w:pos="720"/>
        </w:tabs>
        <w:ind w:left="720" w:hanging="360"/>
      </w:pPr>
      <w:rPr>
        <w:rFonts w:cs="Times New Roman" w:hint="default"/>
      </w:rPr>
    </w:lvl>
    <w:lvl w:ilvl="1" w:tplc="04240003">
      <w:start w:val="1"/>
      <w:numFmt w:val="bullet"/>
      <w:lvlText w:val="-"/>
      <w:lvlJc w:val="left"/>
      <w:pPr>
        <w:tabs>
          <w:tab w:val="num" w:pos="1440"/>
        </w:tabs>
        <w:ind w:left="1440" w:hanging="360"/>
      </w:pPr>
      <w:rPr>
        <w:rFonts w:ascii="Times New Roman" w:eastAsia="Times New Roman" w:hAnsi="Times New Roman" w:hint="default"/>
      </w:rPr>
    </w:lvl>
    <w:lvl w:ilvl="2" w:tplc="04240003">
      <w:start w:val="1"/>
      <w:numFmt w:val="bullet"/>
      <w:lvlText w:val="-"/>
      <w:lvlJc w:val="left"/>
      <w:pPr>
        <w:tabs>
          <w:tab w:val="num" w:pos="2160"/>
        </w:tabs>
        <w:ind w:left="2160" w:hanging="180"/>
      </w:pPr>
      <w:rPr>
        <w:rFonts w:ascii="Times New Roman" w:eastAsia="Times New Roman" w:hAnsi="Times New Roman" w:hint="default"/>
      </w:rPr>
    </w:lvl>
    <w:lvl w:ilvl="3" w:tplc="0424000F">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1164F38"/>
    <w:multiLevelType w:val="hybridMultilevel"/>
    <w:tmpl w:val="7E4205FA"/>
    <w:lvl w:ilvl="0" w:tplc="43D0129E">
      <w:start w:val="5220"/>
      <w:numFmt w:val="bullet"/>
      <w:lvlText w:val="-"/>
      <w:lvlJc w:val="left"/>
      <w:pPr>
        <w:tabs>
          <w:tab w:val="num" w:pos="360"/>
        </w:tabs>
        <w:ind w:left="360" w:hanging="360"/>
      </w:pPr>
      <w:rPr>
        <w:rFonts w:ascii="Times New Roman" w:eastAsia="Times New Roman" w:hAnsi="Times New Roman" w:cs="Times New Roman" w:hint="default"/>
      </w:rPr>
    </w:lvl>
    <w:lvl w:ilvl="1" w:tplc="AFC23934">
      <w:numFmt w:val="bullet"/>
      <w:lvlText w:val="-"/>
      <w:lvlJc w:val="left"/>
      <w:pPr>
        <w:tabs>
          <w:tab w:val="num" w:pos="360"/>
        </w:tabs>
        <w:ind w:left="360" w:hanging="360"/>
      </w:pPr>
      <w:rPr>
        <w:rFonts w:ascii="Tahoma" w:eastAsia="Times New Roman" w:hAnsi="Tahoma"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24" w15:restartNumberingAfterBreak="0">
    <w:nsid w:val="3723750E"/>
    <w:multiLevelType w:val="hybridMultilevel"/>
    <w:tmpl w:val="762025BC"/>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450769"/>
    <w:multiLevelType w:val="hybridMultilevel"/>
    <w:tmpl w:val="F7D2E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FF505D"/>
    <w:multiLevelType w:val="hybridMultilevel"/>
    <w:tmpl w:val="9AB0E8C2"/>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7"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3BD6418E"/>
    <w:multiLevelType w:val="hybridMultilevel"/>
    <w:tmpl w:val="9C26C7E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3DF34EB2"/>
    <w:multiLevelType w:val="hybridMultilevel"/>
    <w:tmpl w:val="A014A232"/>
    <w:lvl w:ilvl="0" w:tplc="0406A4CE">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6E50975"/>
    <w:multiLevelType w:val="hybridMultilevel"/>
    <w:tmpl w:val="DE04F6E2"/>
    <w:lvl w:ilvl="0" w:tplc="7700AE5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9660434"/>
    <w:multiLevelType w:val="multilevel"/>
    <w:tmpl w:val="B6FA0958"/>
    <w:lvl w:ilvl="0">
      <w:start w:val="1"/>
      <w:numFmt w:val="bullet"/>
      <w:lvlText w:val="-"/>
      <w:lvlJc w:val="left"/>
      <w:pPr>
        <w:tabs>
          <w:tab w:val="num" w:pos="786"/>
        </w:tabs>
        <w:ind w:left="786" w:hanging="360"/>
      </w:pPr>
      <w:rPr>
        <w:rFonts w:ascii="Times New Roman" w:hAnsi="Times New Roman" w:hint="default"/>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3"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0383A19"/>
    <w:multiLevelType w:val="hybridMultilevel"/>
    <w:tmpl w:val="3AA8C7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58AF7E00"/>
    <w:multiLevelType w:val="hybridMultilevel"/>
    <w:tmpl w:val="42504218"/>
    <w:lvl w:ilvl="0" w:tplc="04240003">
      <w:start w:val="1"/>
      <w:numFmt w:val="bullet"/>
      <w:lvlText w:val="-"/>
      <w:lvlJc w:val="left"/>
      <w:pPr>
        <w:ind w:left="1854" w:hanging="360"/>
      </w:pPr>
      <w:rPr>
        <w:rFonts w:ascii="Times New Roman" w:eastAsia="Times New Roman" w:hAnsi="Times New Roman" w:hint="default"/>
      </w:rPr>
    </w:lvl>
    <w:lvl w:ilvl="1" w:tplc="04240003">
      <w:start w:val="1"/>
      <w:numFmt w:val="bullet"/>
      <w:lvlText w:val="-"/>
      <w:lvlJc w:val="left"/>
      <w:pPr>
        <w:ind w:left="2574" w:hanging="360"/>
      </w:pPr>
      <w:rPr>
        <w:rFonts w:ascii="Times New Roman" w:eastAsia="Times New Roman" w:hAnsi="Times New Roman"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7" w15:restartNumberingAfterBreak="0">
    <w:nsid w:val="5A4D78B3"/>
    <w:multiLevelType w:val="hybridMultilevel"/>
    <w:tmpl w:val="07104BAE"/>
    <w:lvl w:ilvl="0" w:tplc="82A80BB8">
      <w:start w:val="16"/>
      <w:numFmt w:val="bullet"/>
      <w:lvlText w:val="-"/>
      <w:lvlJc w:val="left"/>
      <w:pPr>
        <w:tabs>
          <w:tab w:val="num" w:pos="720"/>
        </w:tabs>
        <w:ind w:left="720" w:hanging="360"/>
      </w:pPr>
      <w:rPr>
        <w:rFonts w:ascii="Cambria" w:eastAsia="Times New Roman" w:hAnsi="Cambri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410EC7"/>
    <w:multiLevelType w:val="hybridMultilevel"/>
    <w:tmpl w:val="F2C413FE"/>
    <w:lvl w:ilvl="0" w:tplc="8FA4EFD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C1E2F16"/>
    <w:multiLevelType w:val="hybridMultilevel"/>
    <w:tmpl w:val="2F5055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D485EBE"/>
    <w:multiLevelType w:val="hybridMultilevel"/>
    <w:tmpl w:val="4D786182"/>
    <w:lvl w:ilvl="0" w:tplc="CEC84452">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F8D7661"/>
    <w:multiLevelType w:val="hybridMultilevel"/>
    <w:tmpl w:val="7CAAE5B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4317F0C"/>
    <w:multiLevelType w:val="hybridMultilevel"/>
    <w:tmpl w:val="915627A2"/>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6B61BAA"/>
    <w:multiLevelType w:val="hybridMultilevel"/>
    <w:tmpl w:val="D4B820F2"/>
    <w:lvl w:ilvl="0" w:tplc="0406A4CE">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E736E04"/>
    <w:multiLevelType w:val="hybridMultilevel"/>
    <w:tmpl w:val="1A98A006"/>
    <w:lvl w:ilvl="0" w:tplc="AFC23934">
      <w:numFmt w:val="bullet"/>
      <w:lvlText w:val="-"/>
      <w:lvlJc w:val="left"/>
      <w:pPr>
        <w:ind w:left="720" w:hanging="360"/>
      </w:pPr>
      <w:rPr>
        <w:rFonts w:ascii="Tahoma" w:eastAsia="Times New Roman" w:hAnsi="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8D2643"/>
    <w:multiLevelType w:val="hybridMultilevel"/>
    <w:tmpl w:val="1CEE2B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4692FF4"/>
    <w:multiLevelType w:val="hybridMultilevel"/>
    <w:tmpl w:val="27EC00D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5CD1839"/>
    <w:multiLevelType w:val="hybridMultilevel"/>
    <w:tmpl w:val="A300DBE8"/>
    <w:lvl w:ilvl="0" w:tplc="C46CF22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78BC1707"/>
    <w:multiLevelType w:val="hybridMultilevel"/>
    <w:tmpl w:val="C62E8E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07012255">
    <w:abstractNumId w:val="37"/>
  </w:num>
  <w:num w:numId="2" w16cid:durableId="574434255">
    <w:abstractNumId w:val="10"/>
  </w:num>
  <w:num w:numId="3" w16cid:durableId="917132770">
    <w:abstractNumId w:val="5"/>
  </w:num>
  <w:num w:numId="4" w16cid:durableId="1414621693">
    <w:abstractNumId w:val="32"/>
  </w:num>
  <w:num w:numId="5" w16cid:durableId="1421633585">
    <w:abstractNumId w:val="0"/>
    <w:lvlOverride w:ilvl="0">
      <w:lvl w:ilvl="0">
        <w:numFmt w:val="bullet"/>
        <w:lvlText w:val=""/>
        <w:legacy w:legacy="1" w:legacySpace="0" w:legacyIndent="283"/>
        <w:lvlJc w:val="left"/>
        <w:pPr>
          <w:ind w:left="283" w:hanging="283"/>
        </w:pPr>
        <w:rPr>
          <w:rFonts w:ascii="Symbol" w:hAnsi="Symbol" w:hint="default"/>
        </w:rPr>
      </w:lvl>
    </w:lvlOverride>
  </w:num>
  <w:num w:numId="6" w16cid:durableId="555893900">
    <w:abstractNumId w:val="12"/>
  </w:num>
  <w:num w:numId="7" w16cid:durableId="1714964541">
    <w:abstractNumId w:val="41"/>
  </w:num>
  <w:num w:numId="8" w16cid:durableId="1542937371">
    <w:abstractNumId w:val="7"/>
  </w:num>
  <w:num w:numId="9" w16cid:durableId="1414938221">
    <w:abstractNumId w:val="13"/>
  </w:num>
  <w:num w:numId="10" w16cid:durableId="1194226818">
    <w:abstractNumId w:val="24"/>
  </w:num>
  <w:num w:numId="11" w16cid:durableId="460659305">
    <w:abstractNumId w:val="23"/>
  </w:num>
  <w:num w:numId="12" w16cid:durableId="950404939">
    <w:abstractNumId w:val="15"/>
  </w:num>
  <w:num w:numId="13" w16cid:durableId="1857889125">
    <w:abstractNumId w:val="45"/>
  </w:num>
  <w:num w:numId="14" w16cid:durableId="841822284">
    <w:abstractNumId w:val="27"/>
  </w:num>
  <w:num w:numId="15" w16cid:durableId="2000689418">
    <w:abstractNumId w:val="19"/>
  </w:num>
  <w:num w:numId="16" w16cid:durableId="907303436">
    <w:abstractNumId w:val="14"/>
  </w:num>
  <w:num w:numId="17" w16cid:durableId="323827461">
    <w:abstractNumId w:val="39"/>
  </w:num>
  <w:num w:numId="18" w16cid:durableId="69432440">
    <w:abstractNumId w:val="34"/>
  </w:num>
  <w:num w:numId="19" w16cid:durableId="985551328">
    <w:abstractNumId w:val="43"/>
  </w:num>
  <w:num w:numId="20" w16cid:durableId="860431355">
    <w:abstractNumId w:val="6"/>
  </w:num>
  <w:num w:numId="21" w16cid:durableId="1103302351">
    <w:abstractNumId w:val="1"/>
  </w:num>
  <w:num w:numId="22" w16cid:durableId="685836279">
    <w:abstractNumId w:val="30"/>
  </w:num>
  <w:num w:numId="23" w16cid:durableId="1645357574">
    <w:abstractNumId w:val="4"/>
  </w:num>
  <w:num w:numId="24" w16cid:durableId="1420831118">
    <w:abstractNumId w:val="44"/>
  </w:num>
  <w:num w:numId="25" w16cid:durableId="1115061291">
    <w:abstractNumId w:val="29"/>
  </w:num>
  <w:num w:numId="26" w16cid:durableId="291595215">
    <w:abstractNumId w:val="8"/>
  </w:num>
  <w:num w:numId="27" w16cid:durableId="1153792750">
    <w:abstractNumId w:val="48"/>
  </w:num>
  <w:num w:numId="28" w16cid:durableId="1255670031">
    <w:abstractNumId w:val="33"/>
  </w:num>
  <w:num w:numId="29" w16cid:durableId="139469479">
    <w:abstractNumId w:val="35"/>
  </w:num>
  <w:num w:numId="30" w16cid:durableId="154536984">
    <w:abstractNumId w:val="28"/>
  </w:num>
  <w:num w:numId="31" w16cid:durableId="110440682">
    <w:abstractNumId w:val="50"/>
  </w:num>
  <w:num w:numId="32" w16cid:durableId="1470512666">
    <w:abstractNumId w:val="47"/>
  </w:num>
  <w:num w:numId="33" w16cid:durableId="1926527896">
    <w:abstractNumId w:val="49"/>
  </w:num>
  <w:num w:numId="34" w16cid:durableId="1481456362">
    <w:abstractNumId w:val="9"/>
  </w:num>
  <w:num w:numId="35" w16cid:durableId="2098011530">
    <w:abstractNumId w:val="11"/>
  </w:num>
  <w:num w:numId="36" w16cid:durableId="1316488548">
    <w:abstractNumId w:val="20"/>
  </w:num>
  <w:num w:numId="37" w16cid:durableId="689644636">
    <w:abstractNumId w:val="26"/>
  </w:num>
  <w:num w:numId="38" w16cid:durableId="325128593">
    <w:abstractNumId w:val="21"/>
  </w:num>
  <w:num w:numId="39" w16cid:durableId="1455831928">
    <w:abstractNumId w:val="42"/>
  </w:num>
  <w:num w:numId="40" w16cid:durableId="998508159">
    <w:abstractNumId w:val="38"/>
  </w:num>
  <w:num w:numId="41" w16cid:durableId="19164639">
    <w:abstractNumId w:val="36"/>
  </w:num>
  <w:num w:numId="42" w16cid:durableId="1508864169">
    <w:abstractNumId w:val="3"/>
  </w:num>
  <w:num w:numId="43" w16cid:durableId="965041029">
    <w:abstractNumId w:val="22"/>
  </w:num>
  <w:num w:numId="44" w16cid:durableId="1070349423">
    <w:abstractNumId w:val="25"/>
  </w:num>
  <w:num w:numId="45" w16cid:durableId="621883553">
    <w:abstractNumId w:val="31"/>
  </w:num>
  <w:num w:numId="46" w16cid:durableId="579414180">
    <w:abstractNumId w:val="40"/>
  </w:num>
  <w:num w:numId="47" w16cid:durableId="354038229">
    <w:abstractNumId w:val="2"/>
  </w:num>
  <w:num w:numId="48" w16cid:durableId="2103186136">
    <w:abstractNumId w:val="17"/>
  </w:num>
  <w:num w:numId="49" w16cid:durableId="1611472960">
    <w:abstractNumId w:val="16"/>
  </w:num>
  <w:num w:numId="50" w16cid:durableId="1488131834">
    <w:abstractNumId w:val="18"/>
  </w:num>
  <w:num w:numId="51" w16cid:durableId="397287110">
    <w:abstractNumId w:val="4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5DF"/>
    <w:rsid w:val="00004A09"/>
    <w:rsid w:val="00012DBE"/>
    <w:rsid w:val="00015160"/>
    <w:rsid w:val="000167C2"/>
    <w:rsid w:val="00016852"/>
    <w:rsid w:val="00032A9F"/>
    <w:rsid w:val="000333D9"/>
    <w:rsid w:val="000527DE"/>
    <w:rsid w:val="00054C5B"/>
    <w:rsid w:val="000560A3"/>
    <w:rsid w:val="00064661"/>
    <w:rsid w:val="0006606D"/>
    <w:rsid w:val="00066CCD"/>
    <w:rsid w:val="00066F94"/>
    <w:rsid w:val="00072210"/>
    <w:rsid w:val="00074220"/>
    <w:rsid w:val="0007551D"/>
    <w:rsid w:val="000819BC"/>
    <w:rsid w:val="00082AA7"/>
    <w:rsid w:val="000865F5"/>
    <w:rsid w:val="00090C11"/>
    <w:rsid w:val="00092378"/>
    <w:rsid w:val="00097CD0"/>
    <w:rsid w:val="000A0777"/>
    <w:rsid w:val="000A1BE9"/>
    <w:rsid w:val="000A32FE"/>
    <w:rsid w:val="000A6916"/>
    <w:rsid w:val="000B0F71"/>
    <w:rsid w:val="000B184B"/>
    <w:rsid w:val="000B22E6"/>
    <w:rsid w:val="000B4AE0"/>
    <w:rsid w:val="000B5296"/>
    <w:rsid w:val="000B7A6C"/>
    <w:rsid w:val="000C0F78"/>
    <w:rsid w:val="000D34AD"/>
    <w:rsid w:val="000D3C01"/>
    <w:rsid w:val="000D4070"/>
    <w:rsid w:val="000D5BB2"/>
    <w:rsid w:val="000E25D3"/>
    <w:rsid w:val="000F7925"/>
    <w:rsid w:val="00100E04"/>
    <w:rsid w:val="0010165C"/>
    <w:rsid w:val="001118E2"/>
    <w:rsid w:val="001160CA"/>
    <w:rsid w:val="00124D58"/>
    <w:rsid w:val="001375F2"/>
    <w:rsid w:val="0014242A"/>
    <w:rsid w:val="00143EB7"/>
    <w:rsid w:val="001459E8"/>
    <w:rsid w:val="00151242"/>
    <w:rsid w:val="00153FD4"/>
    <w:rsid w:val="00156A0A"/>
    <w:rsid w:val="00156D8D"/>
    <w:rsid w:val="0015717D"/>
    <w:rsid w:val="00161311"/>
    <w:rsid w:val="00167F27"/>
    <w:rsid w:val="001739B0"/>
    <w:rsid w:val="0017663E"/>
    <w:rsid w:val="00186E2D"/>
    <w:rsid w:val="001917A7"/>
    <w:rsid w:val="00192CB2"/>
    <w:rsid w:val="00197172"/>
    <w:rsid w:val="001979D7"/>
    <w:rsid w:val="001A081C"/>
    <w:rsid w:val="001A12E2"/>
    <w:rsid w:val="001A142C"/>
    <w:rsid w:val="001A40EB"/>
    <w:rsid w:val="001B0252"/>
    <w:rsid w:val="001C57BB"/>
    <w:rsid w:val="001D2A03"/>
    <w:rsid w:val="001D6FC5"/>
    <w:rsid w:val="001F5C72"/>
    <w:rsid w:val="001F6CCF"/>
    <w:rsid w:val="001F76B5"/>
    <w:rsid w:val="00202FF3"/>
    <w:rsid w:val="00203009"/>
    <w:rsid w:val="00204A7E"/>
    <w:rsid w:val="002076CE"/>
    <w:rsid w:val="002114D9"/>
    <w:rsid w:val="00214E04"/>
    <w:rsid w:val="0022290C"/>
    <w:rsid w:val="00225367"/>
    <w:rsid w:val="0022787D"/>
    <w:rsid w:val="0023434F"/>
    <w:rsid w:val="00237A05"/>
    <w:rsid w:val="00241BE1"/>
    <w:rsid w:val="0024560D"/>
    <w:rsid w:val="00250B7B"/>
    <w:rsid w:val="00250DC8"/>
    <w:rsid w:val="00252BD9"/>
    <w:rsid w:val="0026340F"/>
    <w:rsid w:val="00270462"/>
    <w:rsid w:val="00270E9C"/>
    <w:rsid w:val="00273A3D"/>
    <w:rsid w:val="0028672F"/>
    <w:rsid w:val="002942B8"/>
    <w:rsid w:val="0029693A"/>
    <w:rsid w:val="002A1CCE"/>
    <w:rsid w:val="002A5D67"/>
    <w:rsid w:val="002A6A87"/>
    <w:rsid w:val="002B23D3"/>
    <w:rsid w:val="002C0635"/>
    <w:rsid w:val="002C57C4"/>
    <w:rsid w:val="002C6EC6"/>
    <w:rsid w:val="002D0E27"/>
    <w:rsid w:val="002D2771"/>
    <w:rsid w:val="002D2B91"/>
    <w:rsid w:val="002D6EBF"/>
    <w:rsid w:val="002E687B"/>
    <w:rsid w:val="002E730C"/>
    <w:rsid w:val="002F6A48"/>
    <w:rsid w:val="00307270"/>
    <w:rsid w:val="00312BCC"/>
    <w:rsid w:val="00317538"/>
    <w:rsid w:val="00324648"/>
    <w:rsid w:val="00333525"/>
    <w:rsid w:val="0034594D"/>
    <w:rsid w:val="00347EF5"/>
    <w:rsid w:val="003501C8"/>
    <w:rsid w:val="00352C6B"/>
    <w:rsid w:val="003531EC"/>
    <w:rsid w:val="00355243"/>
    <w:rsid w:val="00361C07"/>
    <w:rsid w:val="00366032"/>
    <w:rsid w:val="00367121"/>
    <w:rsid w:val="003715FA"/>
    <w:rsid w:val="003777D1"/>
    <w:rsid w:val="00383D1F"/>
    <w:rsid w:val="003926D5"/>
    <w:rsid w:val="0039629D"/>
    <w:rsid w:val="003A3ECF"/>
    <w:rsid w:val="003A5145"/>
    <w:rsid w:val="003A71E0"/>
    <w:rsid w:val="003B49F2"/>
    <w:rsid w:val="003B72F1"/>
    <w:rsid w:val="003C2EF3"/>
    <w:rsid w:val="003C75E5"/>
    <w:rsid w:val="003D12E2"/>
    <w:rsid w:val="003D5C79"/>
    <w:rsid w:val="003E27B5"/>
    <w:rsid w:val="003E2F81"/>
    <w:rsid w:val="003E3791"/>
    <w:rsid w:val="00402AE7"/>
    <w:rsid w:val="004035F2"/>
    <w:rsid w:val="004058BC"/>
    <w:rsid w:val="00434AB1"/>
    <w:rsid w:val="00435863"/>
    <w:rsid w:val="00442B56"/>
    <w:rsid w:val="00443BAB"/>
    <w:rsid w:val="0044793A"/>
    <w:rsid w:val="00447ECF"/>
    <w:rsid w:val="004520E1"/>
    <w:rsid w:val="00453D6B"/>
    <w:rsid w:val="00454B46"/>
    <w:rsid w:val="0047242A"/>
    <w:rsid w:val="00474C34"/>
    <w:rsid w:val="00477031"/>
    <w:rsid w:val="00477F0F"/>
    <w:rsid w:val="0048147F"/>
    <w:rsid w:val="00482942"/>
    <w:rsid w:val="00483040"/>
    <w:rsid w:val="004A0395"/>
    <w:rsid w:val="004A1845"/>
    <w:rsid w:val="004B23FB"/>
    <w:rsid w:val="004B33EC"/>
    <w:rsid w:val="004B3847"/>
    <w:rsid w:val="004B57D5"/>
    <w:rsid w:val="004B6F2C"/>
    <w:rsid w:val="004B7EF4"/>
    <w:rsid w:val="004C1096"/>
    <w:rsid w:val="004C60EF"/>
    <w:rsid w:val="004D48F8"/>
    <w:rsid w:val="004D4D28"/>
    <w:rsid w:val="004E30E6"/>
    <w:rsid w:val="004F47C6"/>
    <w:rsid w:val="00502DB9"/>
    <w:rsid w:val="0051337E"/>
    <w:rsid w:val="00515189"/>
    <w:rsid w:val="00517BF5"/>
    <w:rsid w:val="00522E2F"/>
    <w:rsid w:val="005320E1"/>
    <w:rsid w:val="0054047E"/>
    <w:rsid w:val="00540554"/>
    <w:rsid w:val="00541615"/>
    <w:rsid w:val="005505D6"/>
    <w:rsid w:val="00553462"/>
    <w:rsid w:val="005545DF"/>
    <w:rsid w:val="005559EB"/>
    <w:rsid w:val="005560B6"/>
    <w:rsid w:val="005605E6"/>
    <w:rsid w:val="005610EA"/>
    <w:rsid w:val="0056608A"/>
    <w:rsid w:val="005703CA"/>
    <w:rsid w:val="00573C20"/>
    <w:rsid w:val="00584284"/>
    <w:rsid w:val="005856C3"/>
    <w:rsid w:val="005858CA"/>
    <w:rsid w:val="005941A9"/>
    <w:rsid w:val="005B68D4"/>
    <w:rsid w:val="005B691C"/>
    <w:rsid w:val="005B7E3B"/>
    <w:rsid w:val="005C4194"/>
    <w:rsid w:val="005C4BCC"/>
    <w:rsid w:val="005D6DF0"/>
    <w:rsid w:val="005E0BFD"/>
    <w:rsid w:val="005E26CC"/>
    <w:rsid w:val="005E74EA"/>
    <w:rsid w:val="005E76CB"/>
    <w:rsid w:val="005F2829"/>
    <w:rsid w:val="005F4603"/>
    <w:rsid w:val="006022B7"/>
    <w:rsid w:val="00604709"/>
    <w:rsid w:val="0061186A"/>
    <w:rsid w:val="006165F7"/>
    <w:rsid w:val="0061689D"/>
    <w:rsid w:val="00622E83"/>
    <w:rsid w:val="0063073D"/>
    <w:rsid w:val="00635442"/>
    <w:rsid w:val="00640F48"/>
    <w:rsid w:val="0064142A"/>
    <w:rsid w:val="00642524"/>
    <w:rsid w:val="00645165"/>
    <w:rsid w:val="00647FAC"/>
    <w:rsid w:val="0065461D"/>
    <w:rsid w:val="00670983"/>
    <w:rsid w:val="0067183C"/>
    <w:rsid w:val="00672857"/>
    <w:rsid w:val="00675507"/>
    <w:rsid w:val="0068020D"/>
    <w:rsid w:val="00684250"/>
    <w:rsid w:val="0068436D"/>
    <w:rsid w:val="00685659"/>
    <w:rsid w:val="00692F19"/>
    <w:rsid w:val="00693198"/>
    <w:rsid w:val="0069412E"/>
    <w:rsid w:val="006A184C"/>
    <w:rsid w:val="006A36F9"/>
    <w:rsid w:val="006B243C"/>
    <w:rsid w:val="006B25B9"/>
    <w:rsid w:val="006B3976"/>
    <w:rsid w:val="006B5EE2"/>
    <w:rsid w:val="006B6936"/>
    <w:rsid w:val="006D3C39"/>
    <w:rsid w:val="006D449A"/>
    <w:rsid w:val="006D4E24"/>
    <w:rsid w:val="006E3890"/>
    <w:rsid w:val="006E4D65"/>
    <w:rsid w:val="006E5470"/>
    <w:rsid w:val="006F7A1D"/>
    <w:rsid w:val="0071513C"/>
    <w:rsid w:val="00715A6F"/>
    <w:rsid w:val="00716197"/>
    <w:rsid w:val="00723DFA"/>
    <w:rsid w:val="00736E19"/>
    <w:rsid w:val="0074079E"/>
    <w:rsid w:val="00742EDA"/>
    <w:rsid w:val="00750366"/>
    <w:rsid w:val="00756F7A"/>
    <w:rsid w:val="00762D8A"/>
    <w:rsid w:val="00762E99"/>
    <w:rsid w:val="00765BE5"/>
    <w:rsid w:val="0077012D"/>
    <w:rsid w:val="00771CB3"/>
    <w:rsid w:val="00782AD7"/>
    <w:rsid w:val="00782FD9"/>
    <w:rsid w:val="0078445F"/>
    <w:rsid w:val="007847A2"/>
    <w:rsid w:val="0078736A"/>
    <w:rsid w:val="007A674D"/>
    <w:rsid w:val="007A73AC"/>
    <w:rsid w:val="007A75A8"/>
    <w:rsid w:val="007B1FCC"/>
    <w:rsid w:val="007C3BAE"/>
    <w:rsid w:val="007D3BBB"/>
    <w:rsid w:val="007E3C92"/>
    <w:rsid w:val="007E54C0"/>
    <w:rsid w:val="007E5E19"/>
    <w:rsid w:val="007F0DD3"/>
    <w:rsid w:val="007F227B"/>
    <w:rsid w:val="007F3875"/>
    <w:rsid w:val="0080281F"/>
    <w:rsid w:val="008040F5"/>
    <w:rsid w:val="008123A3"/>
    <w:rsid w:val="00813512"/>
    <w:rsid w:val="008157F1"/>
    <w:rsid w:val="0081738E"/>
    <w:rsid w:val="00833979"/>
    <w:rsid w:val="008348E4"/>
    <w:rsid w:val="00835E91"/>
    <w:rsid w:val="00840C90"/>
    <w:rsid w:val="008638AF"/>
    <w:rsid w:val="0086739B"/>
    <w:rsid w:val="008716F5"/>
    <w:rsid w:val="00882108"/>
    <w:rsid w:val="00891300"/>
    <w:rsid w:val="0089368B"/>
    <w:rsid w:val="008A2086"/>
    <w:rsid w:val="008A2E99"/>
    <w:rsid w:val="008A33A4"/>
    <w:rsid w:val="008A385E"/>
    <w:rsid w:val="008B4C33"/>
    <w:rsid w:val="008B6F44"/>
    <w:rsid w:val="008D24BE"/>
    <w:rsid w:val="008D3948"/>
    <w:rsid w:val="008E0D43"/>
    <w:rsid w:val="008E2A01"/>
    <w:rsid w:val="008E57C4"/>
    <w:rsid w:val="008E7C10"/>
    <w:rsid w:val="008F1E0F"/>
    <w:rsid w:val="008F3515"/>
    <w:rsid w:val="009041C9"/>
    <w:rsid w:val="0090564A"/>
    <w:rsid w:val="009066AB"/>
    <w:rsid w:val="00906719"/>
    <w:rsid w:val="009103CB"/>
    <w:rsid w:val="00910DCF"/>
    <w:rsid w:val="0091357E"/>
    <w:rsid w:val="00913AD3"/>
    <w:rsid w:val="00931CC5"/>
    <w:rsid w:val="0093504A"/>
    <w:rsid w:val="009359D5"/>
    <w:rsid w:val="009570CD"/>
    <w:rsid w:val="00957B40"/>
    <w:rsid w:val="009626CF"/>
    <w:rsid w:val="0096353E"/>
    <w:rsid w:val="00965737"/>
    <w:rsid w:val="0097010B"/>
    <w:rsid w:val="009778F9"/>
    <w:rsid w:val="00984CF8"/>
    <w:rsid w:val="00985B61"/>
    <w:rsid w:val="00991BC8"/>
    <w:rsid w:val="009939BC"/>
    <w:rsid w:val="009A0FF7"/>
    <w:rsid w:val="009B3463"/>
    <w:rsid w:val="009B3792"/>
    <w:rsid w:val="009B4A8C"/>
    <w:rsid w:val="009C1630"/>
    <w:rsid w:val="009C694A"/>
    <w:rsid w:val="009D033B"/>
    <w:rsid w:val="009D371D"/>
    <w:rsid w:val="009D6ECB"/>
    <w:rsid w:val="009E492C"/>
    <w:rsid w:val="009E6A02"/>
    <w:rsid w:val="009E711A"/>
    <w:rsid w:val="009F0A42"/>
    <w:rsid w:val="009F3115"/>
    <w:rsid w:val="009F7691"/>
    <w:rsid w:val="009F7949"/>
    <w:rsid w:val="00A02EC8"/>
    <w:rsid w:val="00A03E49"/>
    <w:rsid w:val="00A0647F"/>
    <w:rsid w:val="00A1186B"/>
    <w:rsid w:val="00A1286D"/>
    <w:rsid w:val="00A1407B"/>
    <w:rsid w:val="00A14800"/>
    <w:rsid w:val="00A17402"/>
    <w:rsid w:val="00A238C6"/>
    <w:rsid w:val="00A3000C"/>
    <w:rsid w:val="00A30547"/>
    <w:rsid w:val="00A34AC6"/>
    <w:rsid w:val="00A436FF"/>
    <w:rsid w:val="00A5094C"/>
    <w:rsid w:val="00A56341"/>
    <w:rsid w:val="00A62E9B"/>
    <w:rsid w:val="00A665BD"/>
    <w:rsid w:val="00A707B4"/>
    <w:rsid w:val="00A76833"/>
    <w:rsid w:val="00A77827"/>
    <w:rsid w:val="00A8056C"/>
    <w:rsid w:val="00A80B8B"/>
    <w:rsid w:val="00A86AC3"/>
    <w:rsid w:val="00A90E87"/>
    <w:rsid w:val="00A94903"/>
    <w:rsid w:val="00AA0A97"/>
    <w:rsid w:val="00AA1DFE"/>
    <w:rsid w:val="00AB18B5"/>
    <w:rsid w:val="00AB7A84"/>
    <w:rsid w:val="00AB7C74"/>
    <w:rsid w:val="00AC0125"/>
    <w:rsid w:val="00AC0548"/>
    <w:rsid w:val="00AC0CB1"/>
    <w:rsid w:val="00AC11D5"/>
    <w:rsid w:val="00AC6F62"/>
    <w:rsid w:val="00AD4A19"/>
    <w:rsid w:val="00AD4EBF"/>
    <w:rsid w:val="00AE037B"/>
    <w:rsid w:val="00AE4D80"/>
    <w:rsid w:val="00AE6D03"/>
    <w:rsid w:val="00AF795C"/>
    <w:rsid w:val="00B004C1"/>
    <w:rsid w:val="00B06D82"/>
    <w:rsid w:val="00B076B9"/>
    <w:rsid w:val="00B17C0F"/>
    <w:rsid w:val="00B21DD2"/>
    <w:rsid w:val="00B31BAC"/>
    <w:rsid w:val="00B31CBF"/>
    <w:rsid w:val="00B32B4C"/>
    <w:rsid w:val="00B34D1B"/>
    <w:rsid w:val="00B36B11"/>
    <w:rsid w:val="00B37DFC"/>
    <w:rsid w:val="00B41CC6"/>
    <w:rsid w:val="00B43800"/>
    <w:rsid w:val="00B61741"/>
    <w:rsid w:val="00B657D8"/>
    <w:rsid w:val="00B70192"/>
    <w:rsid w:val="00B73003"/>
    <w:rsid w:val="00B73649"/>
    <w:rsid w:val="00B8497A"/>
    <w:rsid w:val="00B87193"/>
    <w:rsid w:val="00B873AA"/>
    <w:rsid w:val="00B90D5D"/>
    <w:rsid w:val="00BB3A56"/>
    <w:rsid w:val="00BB5D33"/>
    <w:rsid w:val="00BB63A4"/>
    <w:rsid w:val="00BB7B9E"/>
    <w:rsid w:val="00BC0000"/>
    <w:rsid w:val="00BC2A27"/>
    <w:rsid w:val="00BC3A8B"/>
    <w:rsid w:val="00BC4DAD"/>
    <w:rsid w:val="00BD145D"/>
    <w:rsid w:val="00BD16CE"/>
    <w:rsid w:val="00BD1B43"/>
    <w:rsid w:val="00BD1FB5"/>
    <w:rsid w:val="00BF32CC"/>
    <w:rsid w:val="00BF3F41"/>
    <w:rsid w:val="00C07145"/>
    <w:rsid w:val="00C14949"/>
    <w:rsid w:val="00C158F0"/>
    <w:rsid w:val="00C210BA"/>
    <w:rsid w:val="00C216DA"/>
    <w:rsid w:val="00C24A47"/>
    <w:rsid w:val="00C25B7B"/>
    <w:rsid w:val="00C32BCF"/>
    <w:rsid w:val="00C373E9"/>
    <w:rsid w:val="00C40A80"/>
    <w:rsid w:val="00C41662"/>
    <w:rsid w:val="00C50658"/>
    <w:rsid w:val="00C510CB"/>
    <w:rsid w:val="00C5180C"/>
    <w:rsid w:val="00C600D5"/>
    <w:rsid w:val="00C60801"/>
    <w:rsid w:val="00C60ADA"/>
    <w:rsid w:val="00C63567"/>
    <w:rsid w:val="00C65AF9"/>
    <w:rsid w:val="00C66B14"/>
    <w:rsid w:val="00C71DEB"/>
    <w:rsid w:val="00C7277B"/>
    <w:rsid w:val="00C73CB0"/>
    <w:rsid w:val="00C75F1E"/>
    <w:rsid w:val="00C761DC"/>
    <w:rsid w:val="00C94A4D"/>
    <w:rsid w:val="00C96B9D"/>
    <w:rsid w:val="00CA22A2"/>
    <w:rsid w:val="00CC0C78"/>
    <w:rsid w:val="00CC4AD9"/>
    <w:rsid w:val="00CC6DB4"/>
    <w:rsid w:val="00CE0340"/>
    <w:rsid w:val="00CE16EA"/>
    <w:rsid w:val="00CE338F"/>
    <w:rsid w:val="00CE646B"/>
    <w:rsid w:val="00CE770B"/>
    <w:rsid w:val="00CE7870"/>
    <w:rsid w:val="00CE7AED"/>
    <w:rsid w:val="00CF4D52"/>
    <w:rsid w:val="00CF58C9"/>
    <w:rsid w:val="00CF7C4C"/>
    <w:rsid w:val="00D028F4"/>
    <w:rsid w:val="00D03299"/>
    <w:rsid w:val="00D05BCA"/>
    <w:rsid w:val="00D36EA6"/>
    <w:rsid w:val="00D37FC7"/>
    <w:rsid w:val="00D50EC2"/>
    <w:rsid w:val="00D5291E"/>
    <w:rsid w:val="00D54D3D"/>
    <w:rsid w:val="00D557F7"/>
    <w:rsid w:val="00D627BD"/>
    <w:rsid w:val="00D67E3E"/>
    <w:rsid w:val="00D741FC"/>
    <w:rsid w:val="00D808A2"/>
    <w:rsid w:val="00D8413B"/>
    <w:rsid w:val="00DA0577"/>
    <w:rsid w:val="00DA110B"/>
    <w:rsid w:val="00DB36B5"/>
    <w:rsid w:val="00DB464D"/>
    <w:rsid w:val="00DB4E40"/>
    <w:rsid w:val="00DC6219"/>
    <w:rsid w:val="00DC6736"/>
    <w:rsid w:val="00DC6D5E"/>
    <w:rsid w:val="00DD344A"/>
    <w:rsid w:val="00DD475B"/>
    <w:rsid w:val="00DD67A2"/>
    <w:rsid w:val="00DE0E88"/>
    <w:rsid w:val="00DF1269"/>
    <w:rsid w:val="00DF3468"/>
    <w:rsid w:val="00DF47D3"/>
    <w:rsid w:val="00DF617B"/>
    <w:rsid w:val="00DF7528"/>
    <w:rsid w:val="00E02DCA"/>
    <w:rsid w:val="00E04478"/>
    <w:rsid w:val="00E062D5"/>
    <w:rsid w:val="00E064A4"/>
    <w:rsid w:val="00E12EC9"/>
    <w:rsid w:val="00E1518C"/>
    <w:rsid w:val="00E20A10"/>
    <w:rsid w:val="00E21AA9"/>
    <w:rsid w:val="00E25DA5"/>
    <w:rsid w:val="00E27667"/>
    <w:rsid w:val="00E30CEF"/>
    <w:rsid w:val="00E331E2"/>
    <w:rsid w:val="00E3619D"/>
    <w:rsid w:val="00E44E0F"/>
    <w:rsid w:val="00E54D80"/>
    <w:rsid w:val="00E608BD"/>
    <w:rsid w:val="00E727BA"/>
    <w:rsid w:val="00E80E84"/>
    <w:rsid w:val="00E83A4A"/>
    <w:rsid w:val="00E83FAB"/>
    <w:rsid w:val="00E843B0"/>
    <w:rsid w:val="00E86930"/>
    <w:rsid w:val="00E873F3"/>
    <w:rsid w:val="00E91845"/>
    <w:rsid w:val="00E91F04"/>
    <w:rsid w:val="00E9308A"/>
    <w:rsid w:val="00E93DAF"/>
    <w:rsid w:val="00E9522B"/>
    <w:rsid w:val="00E95B7F"/>
    <w:rsid w:val="00EA08B1"/>
    <w:rsid w:val="00EA3DE4"/>
    <w:rsid w:val="00EB1563"/>
    <w:rsid w:val="00EB7976"/>
    <w:rsid w:val="00EC32C8"/>
    <w:rsid w:val="00ED0220"/>
    <w:rsid w:val="00ED246B"/>
    <w:rsid w:val="00EE5C54"/>
    <w:rsid w:val="00EE6EE7"/>
    <w:rsid w:val="00EF3A88"/>
    <w:rsid w:val="00EF3F9A"/>
    <w:rsid w:val="00EF6FA7"/>
    <w:rsid w:val="00EF7B56"/>
    <w:rsid w:val="00F0770D"/>
    <w:rsid w:val="00F100B7"/>
    <w:rsid w:val="00F12B60"/>
    <w:rsid w:val="00F132C0"/>
    <w:rsid w:val="00F20916"/>
    <w:rsid w:val="00F23088"/>
    <w:rsid w:val="00F256DF"/>
    <w:rsid w:val="00F33178"/>
    <w:rsid w:val="00F41C3B"/>
    <w:rsid w:val="00F45737"/>
    <w:rsid w:val="00F45BB3"/>
    <w:rsid w:val="00F501BA"/>
    <w:rsid w:val="00F51268"/>
    <w:rsid w:val="00F53556"/>
    <w:rsid w:val="00F547AF"/>
    <w:rsid w:val="00F56B13"/>
    <w:rsid w:val="00F57D01"/>
    <w:rsid w:val="00F612F7"/>
    <w:rsid w:val="00F72C55"/>
    <w:rsid w:val="00F8434C"/>
    <w:rsid w:val="00F85F8A"/>
    <w:rsid w:val="00F940FE"/>
    <w:rsid w:val="00F96049"/>
    <w:rsid w:val="00FA1995"/>
    <w:rsid w:val="00FB10F3"/>
    <w:rsid w:val="00FB2CBF"/>
    <w:rsid w:val="00FC0B8D"/>
    <w:rsid w:val="00FC4C3B"/>
    <w:rsid w:val="00FD184B"/>
    <w:rsid w:val="00FD328B"/>
    <w:rsid w:val="00FD36D6"/>
    <w:rsid w:val="00FD6F6E"/>
    <w:rsid w:val="00FD7A69"/>
    <w:rsid w:val="00FE141C"/>
    <w:rsid w:val="00FE28EA"/>
    <w:rsid w:val="00FE7C2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9A3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7551D"/>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rsid w:val="005545DF"/>
    <w:rPr>
      <w:sz w:val="16"/>
      <w:szCs w:val="16"/>
    </w:rPr>
  </w:style>
  <w:style w:type="paragraph" w:styleId="Pripombabesedilo">
    <w:name w:val="annotation text"/>
    <w:basedOn w:val="Navaden"/>
    <w:link w:val="PripombabesediloZnak"/>
    <w:uiPriority w:val="99"/>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rsid w:val="005545DF"/>
    <w:pPr>
      <w:tabs>
        <w:tab w:val="center" w:pos="4536"/>
        <w:tab w:val="right" w:pos="9072"/>
      </w:tabs>
    </w:pPr>
    <w:rPr>
      <w:lang w:val="x-none" w:eastAsia="x-none"/>
    </w:rPr>
  </w:style>
  <w:style w:type="paragraph" w:styleId="Noga">
    <w:name w:val="footer"/>
    <w:basedOn w:val="Navaden"/>
    <w:link w:val="NogaZnak"/>
    <w:rsid w:val="005545DF"/>
    <w:pPr>
      <w:tabs>
        <w:tab w:val="center" w:pos="4536"/>
        <w:tab w:val="right" w:pos="9072"/>
      </w:tabs>
    </w:pPr>
    <w:rPr>
      <w:lang w:val="x-none" w:eastAsia="x-none"/>
    </w:rPr>
  </w:style>
  <w:style w:type="paragraph" w:styleId="Telobesedila3">
    <w:name w:val="Body Text 3"/>
    <w:basedOn w:val="Navaden"/>
    <w:rsid w:val="005545DF"/>
    <w:pPr>
      <w:spacing w:after="120"/>
    </w:pPr>
    <w:rPr>
      <w:sz w:val="16"/>
      <w:szCs w:val="16"/>
    </w:rPr>
  </w:style>
  <w:style w:type="paragraph" w:styleId="Telobesedila">
    <w:name w:val="Body Text"/>
    <w:basedOn w:val="Navaden"/>
    <w:link w:val="TelobesedilaZnak"/>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rsid w:val="001A142C"/>
    <w:rPr>
      <w:sz w:val="24"/>
      <w:szCs w:val="24"/>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2"/>
      </w:numPr>
      <w:tabs>
        <w:tab w:val="left" w:pos="284"/>
        <w:tab w:val="left" w:pos="567"/>
        <w:tab w:val="num" w:pos="720"/>
        <w:tab w:val="left" w:pos="851"/>
      </w:tabs>
      <w:spacing w:after="60"/>
      <w:ind w:left="720" w:hanging="3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lang w:val="x-none" w:eastAsia="x-none"/>
    </w:rPr>
  </w:style>
  <w:style w:type="character" w:customStyle="1" w:styleId="Telobesedila-zamik3Znak">
    <w:name w:val="Telo besedila - zamik 3 Znak"/>
    <w:link w:val="Telobesedila-zamik3"/>
    <w:rsid w:val="005C4194"/>
    <w:rPr>
      <w:rFonts w:eastAsia="Calibri"/>
      <w:sz w:val="16"/>
      <w:szCs w:val="16"/>
    </w:rPr>
  </w:style>
  <w:style w:type="character" w:customStyle="1" w:styleId="TelobesedilaZnak">
    <w:name w:val="Telo besedila Znak"/>
    <w:link w:val="Telobesedila"/>
    <w:rsid w:val="00AE4D80"/>
    <w:rPr>
      <w:sz w:val="24"/>
      <w:szCs w:val="24"/>
    </w:rPr>
  </w:style>
  <w:style w:type="character" w:customStyle="1" w:styleId="PripombabesediloZnak">
    <w:name w:val="Pripomba – besedilo Znak"/>
    <w:link w:val="Pripombabesedilo"/>
    <w:uiPriority w:val="99"/>
    <w:rsid w:val="001F6CCF"/>
  </w:style>
  <w:style w:type="paragraph" w:styleId="Navadensplet">
    <w:name w:val="Normal (Web)"/>
    <w:basedOn w:val="Navaden"/>
    <w:uiPriority w:val="99"/>
    <w:rsid w:val="001F6CCF"/>
    <w:pPr>
      <w:spacing w:before="100" w:beforeAutospacing="1" w:after="100" w:afterAutospacing="1"/>
    </w:p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link w:val="Odstavekseznama"/>
    <w:uiPriority w:val="34"/>
    <w:qFormat/>
    <w:rsid w:val="00D627BD"/>
    <w:rPr>
      <w:lang w:val="en-US"/>
    </w:rPr>
  </w:style>
  <w:style w:type="character" w:styleId="Naslovknjige">
    <w:name w:val="Book Title"/>
    <w:basedOn w:val="Privzetapisavaodstavka"/>
    <w:uiPriority w:val="99"/>
    <w:qFormat/>
    <w:rsid w:val="00645165"/>
    <w:rPr>
      <w:rFonts w:cs="Times New Roman"/>
      <w:b/>
      <w:bCs/>
      <w:smallCaps/>
      <w:spacing w:val="5"/>
    </w:rPr>
  </w:style>
  <w:style w:type="table" w:customStyle="1" w:styleId="NormalTablePHPDOCX">
    <w:name w:val="Normal Table PHPDOCX"/>
    <w:uiPriority w:val="99"/>
    <w:semiHidden/>
    <w:unhideWhenUsed/>
    <w:qFormat/>
    <w:rsid w:val="003777D1"/>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95155">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1316572379">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1845241382">
      <w:bodyDiv w:val="1"/>
      <w:marLeft w:val="0"/>
      <w:marRight w:val="0"/>
      <w:marTop w:val="0"/>
      <w:marBottom w:val="0"/>
      <w:divBdr>
        <w:top w:val="none" w:sz="0" w:space="0" w:color="auto"/>
        <w:left w:val="none" w:sz="0" w:space="0" w:color="auto"/>
        <w:bottom w:val="none" w:sz="0" w:space="0" w:color="auto"/>
        <w:right w:val="none" w:sz="0" w:space="0" w:color="auto"/>
      </w:divBdr>
    </w:div>
    <w:div w:id="1882597189">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4463</Words>
  <Characters>25445</Characters>
  <Application>Microsoft Office Word</Application>
  <DocSecurity>0</DocSecurity>
  <Lines>212</Lines>
  <Paragraphs>59</Paragraphs>
  <ScaleCrop>false</ScaleCrop>
  <Company/>
  <LinksUpToDate>false</LinksUpToDate>
  <CharactersWithSpaces>29849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2023-11-10T09:37:00Z</dcterms:created>
  <dcterms:modified xsi:type="dcterms:W3CDTF">2023-11-10T09:37:00Z</dcterms:modified>
</cp:coreProperties>
</file>